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Туристско-рекреационное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BA039D" w:rsidR="00A77598" w:rsidRPr="00137A6F" w:rsidRDefault="00A77598" w:rsidP="00137A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37A6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0F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F2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00F2A">
              <w:rPr>
                <w:rFonts w:ascii="Times New Roman" w:hAnsi="Times New Roman" w:cs="Times New Roman"/>
                <w:sz w:val="20"/>
                <w:szCs w:val="20"/>
              </w:rPr>
              <w:t>Кучумов</w:t>
            </w:r>
            <w:proofErr w:type="spellEnd"/>
            <w:r w:rsidRPr="00100F2A">
              <w:rPr>
                <w:rFonts w:ascii="Times New Roman" w:hAnsi="Times New Roman" w:cs="Times New Roman"/>
                <w:sz w:val="20"/>
                <w:szCs w:val="20"/>
              </w:rPr>
              <w:t xml:space="preserve">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C67069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7849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364257" w:rsidR="004475DA" w:rsidRPr="00137A6F" w:rsidRDefault="00137A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78F74D7" w14:textId="77777777" w:rsidR="00100F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5021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_Toc201155021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3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258216A0" w14:textId="77777777" w:rsidR="00100F2A" w:rsidRDefault="00A31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22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_Toc201155022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3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0AAACCA6" w14:textId="77777777" w:rsidR="00100F2A" w:rsidRDefault="00A31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23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_Toc201155023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3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5579AB95" w14:textId="77777777" w:rsidR="00100F2A" w:rsidRDefault="00A31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24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_Toc201155024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3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37B86492" w14:textId="77777777" w:rsidR="00100F2A" w:rsidRDefault="00A31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25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_Toc201155025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7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37F70F07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26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_Toc201155026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7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1C085F27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27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_Toc201155027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7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08372C52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28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_Toc201155028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8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47ABEE66" w14:textId="77777777" w:rsidR="00100F2A" w:rsidRDefault="00A31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29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_Toc201155029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8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29E5AA21" w14:textId="77777777" w:rsidR="00100F2A" w:rsidRDefault="00A31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0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_Toc201155030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9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6ABC7D1E" w14:textId="77777777" w:rsidR="00100F2A" w:rsidRDefault="00A31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1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_Toc201155031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10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5C18CC87" w14:textId="77777777" w:rsidR="00100F2A" w:rsidRDefault="00A31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2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_Toc201155032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12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3E6B2EB6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3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_Toc201155033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12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30EBC386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4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_Toc201155034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13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5FB8C97D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5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_Toc201155035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15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4F16AA22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6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_Toc201155036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15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3389BF81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7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_Toc201155037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15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468499F2" w14:textId="77777777" w:rsidR="00100F2A" w:rsidRDefault="00A31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38" w:history="1">
            <w:r w:rsidR="00100F2A" w:rsidRPr="000712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0F2A">
              <w:rPr>
                <w:noProof/>
                <w:webHidden/>
              </w:rPr>
              <w:tab/>
            </w:r>
            <w:r w:rsidR="00100F2A">
              <w:rPr>
                <w:noProof/>
                <w:webHidden/>
              </w:rPr>
              <w:fldChar w:fldCharType="begin"/>
            </w:r>
            <w:r w:rsidR="00100F2A">
              <w:rPr>
                <w:noProof/>
                <w:webHidden/>
              </w:rPr>
              <w:instrText xml:space="preserve"> PAGEREF _Toc201155038 \h </w:instrText>
            </w:r>
            <w:r w:rsidR="00100F2A">
              <w:rPr>
                <w:noProof/>
                <w:webHidden/>
              </w:rPr>
            </w:r>
            <w:r w:rsidR="00100F2A">
              <w:rPr>
                <w:noProof/>
                <w:webHidden/>
              </w:rPr>
              <w:fldChar w:fldCharType="separate"/>
            </w:r>
            <w:r w:rsidR="00100F2A">
              <w:rPr>
                <w:noProof/>
                <w:webHidden/>
              </w:rPr>
              <w:t>15</w:t>
            </w:r>
            <w:r w:rsidR="00100F2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5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сущностью, основными принципами и методологией формирования, реализации и оценки эффективности проектов в сфере туризма и рекреации.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5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Туристско-рекреационное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5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00F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0F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0F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0F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0F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0F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0F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0F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0F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0F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0F2A">
              <w:rPr>
                <w:rFonts w:ascii="Times New Roman" w:hAnsi="Times New Roman" w:cs="Times New Roman"/>
              </w:rPr>
              <w:t>ОПК-6 -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0F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0F2A">
              <w:rPr>
                <w:rFonts w:ascii="Times New Roman" w:hAnsi="Times New Roman" w:cs="Times New Roman"/>
                <w:lang w:bidi="ru-RU"/>
              </w:rPr>
              <w:t>ОПК-6.2 - Соблюдает законодательство Российской Федерации о предоставлении туристских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0F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F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0F2A">
              <w:rPr>
                <w:rFonts w:ascii="Times New Roman" w:hAnsi="Times New Roman" w:cs="Times New Roman"/>
              </w:rPr>
              <w:t>законодательство Российской Федерации о порядке и особенностях предоставления услуг в условиях туристских проектов</w:t>
            </w:r>
            <w:r w:rsidRPr="00100F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0F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F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0F2A">
              <w:rPr>
                <w:rFonts w:ascii="Times New Roman" w:hAnsi="Times New Roman" w:cs="Times New Roman"/>
              </w:rPr>
              <w:t>соблюдать и применять нормативно-правовую документацию о предоставлении туристских услуг при формировании и реализации туристских проектов</w:t>
            </w:r>
            <w:r w:rsidRPr="00100F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0F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0F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0F2A">
              <w:rPr>
                <w:rFonts w:ascii="Times New Roman" w:hAnsi="Times New Roman" w:cs="Times New Roman"/>
              </w:rPr>
              <w:t>методами анализа и прогнозирования туристско-рекреационных потребностей, количественных и качественных методов оценки</w:t>
            </w:r>
            <w:r w:rsidR="00FD518F" w:rsidRPr="00100F2A">
              <w:rPr>
                <w:rFonts w:ascii="Times New Roman" w:hAnsi="Times New Roman" w:cs="Times New Roman"/>
              </w:rPr>
              <w:br/>
              <w:t>туристско-рекреационного потенциала территории</w:t>
            </w:r>
            <w:r w:rsidRPr="00100F2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0F2A" w14:paraId="038BF0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0E31" w14:textId="77777777" w:rsidR="00751095" w:rsidRPr="00100F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0F2A">
              <w:rPr>
                <w:rFonts w:ascii="Times New Roman" w:hAnsi="Times New Roman" w:cs="Times New Roman"/>
              </w:rPr>
              <w:t>ОПК-7 -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15101" w14:textId="77777777" w:rsidR="00751095" w:rsidRPr="00100F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0F2A">
              <w:rPr>
                <w:rFonts w:ascii="Times New Roman" w:hAnsi="Times New Roman" w:cs="Times New Roman"/>
                <w:lang w:bidi="ru-RU"/>
              </w:rPr>
              <w:t>ОПК-7.1 -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D8015" w14:textId="77777777" w:rsidR="00751095" w:rsidRPr="00100F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F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0F2A">
              <w:rPr>
                <w:rFonts w:ascii="Times New Roman" w:hAnsi="Times New Roman" w:cs="Times New Roman"/>
              </w:rPr>
              <w:t>основные направления и методы обеспечения безопасности обслуживания потребителей туристских услуг в условиях туристско-рекреационного проектирования</w:t>
            </w:r>
            <w:r w:rsidRPr="00100F2A">
              <w:rPr>
                <w:rFonts w:ascii="Times New Roman" w:hAnsi="Times New Roman" w:cs="Times New Roman"/>
              </w:rPr>
              <w:t xml:space="preserve"> </w:t>
            </w:r>
          </w:p>
          <w:p w14:paraId="514794F9" w14:textId="77777777" w:rsidR="00751095" w:rsidRPr="00100F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F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0F2A">
              <w:rPr>
                <w:rFonts w:ascii="Times New Roman" w:hAnsi="Times New Roman" w:cs="Times New Roman"/>
              </w:rPr>
              <w:t>разрабатывать и обосновывать комплексную систему безопасности обслуживания потребителей туристских услуг в условиях туристско-рекреационного проектирования.</w:t>
            </w:r>
            <w:r w:rsidRPr="00100F2A">
              <w:rPr>
                <w:rFonts w:ascii="Times New Roman" w:hAnsi="Times New Roman" w:cs="Times New Roman"/>
              </w:rPr>
              <w:t xml:space="preserve">. </w:t>
            </w:r>
          </w:p>
          <w:p w14:paraId="422AEB26" w14:textId="77777777" w:rsidR="00751095" w:rsidRPr="00100F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0F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0F2A">
              <w:rPr>
                <w:rFonts w:ascii="Times New Roman" w:hAnsi="Times New Roman" w:cs="Times New Roman"/>
              </w:rPr>
              <w:t>навыками обеспечения безопасности обслуживания потребителей туристских услуг.</w:t>
            </w:r>
            <w:r w:rsidRPr="00100F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710AF134" w14:textId="77777777" w:rsidR="00100F2A" w:rsidRPr="005B37A7" w:rsidRDefault="00100F2A" w:rsidP="00100F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50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00F2A" w:rsidRPr="005B37A7" w14:paraId="78B0210E" w14:textId="77777777" w:rsidTr="00CD4CD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D44177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04986" w14:textId="77777777" w:rsidR="00100F2A" w:rsidRPr="005B37A7" w:rsidRDefault="00100F2A" w:rsidP="00CD4C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71649C" w14:textId="77777777" w:rsidR="00100F2A" w:rsidRPr="005B37A7" w:rsidRDefault="00100F2A" w:rsidP="00CD4C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C2D80B9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00F2A" w:rsidRPr="005B37A7" w14:paraId="6886B88A" w14:textId="77777777" w:rsidTr="00CD4CD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7F10CDA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586B6ED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24709F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D016B63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A8196E5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00F2A" w:rsidRPr="005B37A7" w14:paraId="78D25624" w14:textId="77777777" w:rsidTr="00CD4CD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3626ED0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41CB86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129A2BA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554AB9C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C486B0A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13F6A01" w14:textId="77777777" w:rsidR="00100F2A" w:rsidRPr="005B37A7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0F2A" w:rsidRPr="005B37A7" w14:paraId="7C4DFF87" w14:textId="77777777" w:rsidTr="00CD4CD9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3FA29C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Теоретические основы </w:t>
            </w:r>
            <w:proofErr w:type="spell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туристско</w:t>
            </w:r>
            <w:proofErr w:type="spell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–рекреационного проектирования.</w:t>
            </w:r>
          </w:p>
        </w:tc>
      </w:tr>
      <w:tr w:rsidR="00100F2A" w:rsidRPr="005B37A7" w14:paraId="480726AF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0DB79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Туристско-рекреационная деятельность как объект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08D58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основные характеристики туристско-рекреационной деятельности. Цели и задачи туристско-рекреационной деятельности. Основные направления туристско-рекреационной деятельности. Государственное регулирование туристско-рекреационной деятельности.</w:t>
            </w:r>
            <w:r w:rsidRPr="00352B6F">
              <w:rPr>
                <w:lang w:bidi="ru-RU"/>
              </w:rPr>
              <w:br/>
              <w:t>Проектирование как эффективная форма реализации туристско-рекреационной деятельности. Проектный менеджмент и его связь с туристско-рекреационной деятельностью. Проектирование туристского пространства. Территориальный аспект и уровни туристского проектирования.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B4163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483354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5F87A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A4DCB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00F2A" w:rsidRPr="005B37A7" w14:paraId="4A9C6F71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3DB6B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принципы, виды и методы 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57B86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принципы территориального проектирования и планирования в туризме. Методы, и организационно-экономические механизмы формирования и реализации туристских проектов на основе системного подхода.</w:t>
            </w:r>
            <w:r w:rsidRPr="00352B6F">
              <w:rPr>
                <w:lang w:bidi="ru-RU"/>
              </w:rPr>
              <w:br/>
              <w:t>Территориальные туристские комплексы. Проектирование и организация туристско-рекреационных территорий. Проектирование и создание туристского предприятия. Инновационные формы туристско-рекреационного проектирования (туристские кластеры, туристско-рекреационные зоны, межрегиональные туристские проекты и т.д.).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0B3D8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06286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08E96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AFD84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00F2A" w:rsidRPr="005B37A7" w14:paraId="2AC2A821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C2E9F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Этапы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56B2B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жизненного цикла туристского проекта и этапов туристско-рекреационного проектирования. Этап формирования туристской услуги или туристского продукта. Этап установления нормируемых характеристик услуги. Этап установления требований к технологии процесса оказания услуги или к обслуживанию туристов. Этап создания технологической документации. Этап определения методов контроля качества проектируемой услуги.  Этап анализа проекта и разработанных информационных материалов.  Этап представления проекта на утверждение. Этап реализации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D2F8E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639BE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22217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28DB2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00F2A" w:rsidRPr="005B37A7" w14:paraId="308D1846" w14:textId="77777777" w:rsidTr="00CD4CD9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B8B1E3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Нормативно-правовое регулирование и обеспечение безопасности в условиях туристско-рекреационного проектирования.</w:t>
            </w:r>
          </w:p>
        </w:tc>
      </w:tr>
      <w:tr w:rsidR="00100F2A" w:rsidRPr="005B37A7" w14:paraId="11543A57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901DC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Нормативно-правовое обеспечение формирования и реализации туристских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912E4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в сфере туризма. ГОСТ Р 50681 – 2010. «Туристские услуги. Проектирование туристских услуг». Проектирование туристских услуг. Техническое задание на проектирование. Технические и технологические требования по формированию туристского продукта. Порядок и основные параметры технического задания на проектирование туристского продукта/услуги. Технические требования в туристской индустрии. Основные этапы проектирования туристских услуг. Составление модели туристской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6709F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B5BA7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67F1FA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AFBA2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00F2A" w:rsidRPr="005B37A7" w14:paraId="6B7ED2D7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ECFD4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Правовые аспекты защиты прав потребителя в условиях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7E902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защиты прав потребителя в условиях туристско-рекреационного проектирования. Основные требования к туристским услугам и условиям обслуживания туристов. Дополнительные требования к процессам оказания услуг. Проекты технических условий, технологических инструкций, технологических карт, стандартов работы персонала и других документов. Анализ разработанных проектов документов на туристские услуги. Разработка программы обслуживания туристов или программы путешествий. Схемы взаимодействия с организациями, предоставляющими отдельные туристские услуги. Содержание информационного листка к туристской путевке. Примерный образец технологической карты туристского путешествия. Примерный перечень дополнительной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2C844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9D10A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653B88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9B483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00F2A" w:rsidRPr="005B37A7" w14:paraId="6BA2CFB7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B665B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Обеспечение безопасности обслуживания потребителей услуг в условиях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2B29C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Режимы обеспечения безопасности туризма. </w:t>
            </w:r>
            <w:proofErr w:type="spellStart"/>
            <w:r w:rsidRPr="00352B6F">
              <w:rPr>
                <w:lang w:bidi="ru-RU"/>
              </w:rPr>
              <w:t>Подрежимы</w:t>
            </w:r>
            <w:proofErr w:type="spellEnd"/>
            <w:r w:rsidRPr="00352B6F">
              <w:rPr>
                <w:lang w:bidi="ru-RU"/>
              </w:rPr>
              <w:t xml:space="preserve"> безопасности туризма, которые могут дифференцироваться по различным основаниям. Характеристика государственной политики в области обеспечения безопасности туризма. Субъекты обеспечения безопасности туризма. Взаимодействие федеральных органов государственной власти, органов государственной власти субъектов Российской Федерации, других государственных органов с общественными объединениями, международными организациями и гражданами в целях обеспечения безопасности туристской индустрии. Стратегические национальные приоритеты Российской Федерации в сфере туризма. Целевые ориентиры, показатели и критерии безопасности туризма. Классификация мер обеспечения безопасности туристов в условиях туристско-рекреационного проектирования.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AE6C3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38363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41773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4703E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00F2A" w:rsidRPr="005B37A7" w14:paraId="53886ACE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78D79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Охрана труда и техника безопасности при реализации туристских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B4DAD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основные положения нормативно-правового обеспечения охраны труда в РФ. Методы охраны труда на предприятиях сферы туризма. Формирование и развитие системы охраны труда в условиях туристско-рекреационного проектирования. Ответственность за нарушения правил охраны труда. Особенности охраны труда в условиях отдельных видов туризма. Принципы и основные положения нормативно-правового обеспечения техники безопасности в РФ. Методы обеспечения техники безопасности на предприятиях сферы туризма. Формирование и развитие системы техники безопасности в условиях туристско-рекреационного проектирования. Ответственность за нарушения правил техники безопасности. Особенности обеспечения техники безопасности в условиях отдельных видов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F9CD8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0F0BF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0A6E8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FCBC1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00F2A" w:rsidRPr="005B37A7" w14:paraId="59AD30E8" w14:textId="77777777" w:rsidTr="00CD4CD9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763A74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Эффективность туристских проектов и инновационные технологии в туристско-рекреационном проектировании.</w:t>
            </w:r>
          </w:p>
        </w:tc>
      </w:tr>
      <w:tr w:rsidR="00100F2A" w:rsidRPr="005B37A7" w14:paraId="1CF5F1D6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A1A08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уровня риска в условиях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5985F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риска в условиях туристско-рекреационного проектирования. Виды риска и факторы, влияющие на возникновение рисков в условиях туристских проектов. Методики оценки величины и уровня риска и возможность их использования в туристско-рекреационном проектировании.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34AD5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A8A72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E12AE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F59D4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00F2A" w:rsidRPr="005B37A7" w14:paraId="36396652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B4DB9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Оценка эффективности туристских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187C7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эффективности в условиях туристско-рекреационного проектирования. Различия в категориях эффективность, результативность и эффект от туристского проекта. Виды эффективности туристского проекта. Методы и инструменты количественной оценки эффективности туристского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2A166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6CA86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47C48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0848A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0F2A" w:rsidRPr="005B37A7" w14:paraId="4499688C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72D82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Инновационные технологии и их роль в туристско-рекреационном проектировании.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9A646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деятельность в туризме. Организационные инновации в туристских проектах (кадровые, управленческие, реорганизационные, технические, технологические, экономико-внедренческие). Категории, типы, классы инноваций в туристских проектах. Маркетинговые инновации в туристских проектах. Инновации в строительстве туристских объектов, инфраструктуры, применении новых стройматериалов в туристских проектах. Авторские и адаптированные инновационные туристские проекты. Инновационные циклы в проектах туристско-рекреационных зон и комплексов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ACA14D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B4C097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D54D7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CC333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0F2A" w:rsidRPr="005B37A7" w14:paraId="08A78A59" w14:textId="77777777" w:rsidTr="00CD4CD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A7B6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DDB0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100F2A" w:rsidRPr="005B37A7" w14:paraId="33034D48" w14:textId="77777777" w:rsidTr="00CD4CD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30E8" w14:textId="77777777" w:rsidR="00100F2A" w:rsidRPr="00352B6F" w:rsidRDefault="00100F2A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ED14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E5F7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1C6F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90C9" w14:textId="77777777" w:rsidR="00100F2A" w:rsidRPr="00352B6F" w:rsidRDefault="00100F2A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20B889F7" w14:textId="77777777" w:rsidR="00100F2A" w:rsidRPr="005B37A7" w:rsidRDefault="00100F2A" w:rsidP="00100F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919528" w14:textId="77777777" w:rsidR="00100F2A" w:rsidRPr="005B37A7" w:rsidRDefault="00100F2A" w:rsidP="00100F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61403DD" w14:textId="77777777" w:rsidR="00100F2A" w:rsidRPr="005B37A7" w:rsidRDefault="00100F2A" w:rsidP="00100F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8E4F114" w14:textId="77777777" w:rsidR="00100F2A" w:rsidRPr="007E6725" w:rsidRDefault="00100F2A" w:rsidP="00100F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550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2016429" w14:textId="77777777" w:rsidR="00100F2A" w:rsidRPr="007E6725" w:rsidRDefault="00100F2A" w:rsidP="00100F2A"/>
    <w:p w14:paraId="5A6C2ED7" w14:textId="77777777" w:rsidR="00100F2A" w:rsidRPr="005F42A5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50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100F2A" w:rsidRPr="007E6725" w14:paraId="1017A827" w14:textId="77777777" w:rsidTr="00CD4CD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34DE5EB" w14:textId="77777777" w:rsidR="00100F2A" w:rsidRPr="007E6725" w:rsidRDefault="00100F2A" w:rsidP="00CD4CD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7A2CDB" w14:textId="77777777" w:rsidR="00100F2A" w:rsidRPr="007E6725" w:rsidRDefault="00100F2A" w:rsidP="00CD4CD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00F2A" w:rsidRPr="007E6725" w14:paraId="41E94F0E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9A9B6F" w14:textId="77777777" w:rsidR="00100F2A" w:rsidRPr="007E6725" w:rsidRDefault="00100F2A" w:rsidP="00CD4CD9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Панфилова, Ольга Вячеславовна Инвестиционное проектирование: учебное пособие / О.В. Панфилова ; М-во образования и науки Рос.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ун-т, Ин-т магистратуры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2,44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49E52A" w14:textId="77777777" w:rsidR="00100F2A" w:rsidRPr="007E6725" w:rsidRDefault="00A31034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00F2A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0F2A">
                <w:rPr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100F2A" w:rsidRPr="007E6725" w14:paraId="5794FF07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8A9AE9" w14:textId="77777777" w:rsidR="00100F2A" w:rsidRPr="007E6725" w:rsidRDefault="00100F2A" w:rsidP="00CD4CD9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Скрипко, Лариса Евгеньевна Проектирование системы менеджмента качества на предприятии : учебное пособие / Л.Е. Скрипко ; М-во науки и высш. образования Рос.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проектного менеджмента и упр. качеством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13,2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5B9C9" w14:textId="77777777" w:rsidR="00100F2A" w:rsidRPr="007E6725" w:rsidRDefault="00A31034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00F2A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0F2A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100F2A" w:rsidRPr="007E6725" w14:paraId="26EF322B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08936D" w14:textId="77777777" w:rsidR="00100F2A" w:rsidRPr="007E6725" w:rsidRDefault="00100F2A" w:rsidP="00CD4CD9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кластеризации: [монография] / Г.А. Карпова [и др.] ; М-во образования и науки Рос.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1,21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0C74F3" w14:textId="77777777" w:rsidR="00100F2A" w:rsidRPr="007E6725" w:rsidRDefault="00A31034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00F2A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0F2A">
                <w:rPr>
                  <w:color w:val="00008B"/>
                  <w:u w:val="single"/>
                </w:rPr>
                <w:t>86%D0%B8%D1%8F%D0%BC%D0%B8.pdf</w:t>
              </w:r>
            </w:hyperlink>
          </w:p>
        </w:tc>
      </w:tr>
      <w:tr w:rsidR="00100F2A" w:rsidRPr="007E6725" w14:paraId="144A2232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6475AF" w14:textId="77777777" w:rsidR="00100F2A" w:rsidRPr="007E6725" w:rsidRDefault="00100F2A" w:rsidP="00CD4CD9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экономики: [коллективная монография] / [Г.А. Карпова и др.] ; под ред. Г.А. Карповой ; М-во науки и высш. образования Рос.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03A127" w14:textId="77777777" w:rsidR="00100F2A" w:rsidRPr="007E6725" w:rsidRDefault="00A31034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00F2A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0F2A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  <w:tr w:rsidR="00100F2A" w:rsidRPr="007E6725" w14:paraId="530623F7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0EA783" w14:textId="77777777" w:rsidR="00100F2A" w:rsidRPr="007E6725" w:rsidRDefault="00100F2A" w:rsidP="00CD4CD9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Лаврова, Татьяна Анатольевна Анализ и тенденции развития туризма в Ленинградской области: [монография] / Т.А. Лаврова, С.А. Уваров ; М-во образования и науки Рос.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1,02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3D3423" w14:textId="77777777" w:rsidR="00100F2A" w:rsidRPr="007E6725" w:rsidRDefault="00A31034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00F2A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0F2A">
                <w:rPr>
                  <w:color w:val="00008B"/>
                  <w:u w:val="single"/>
                </w:rPr>
                <w:t>80%D0%B8%D0%B7%D0%BC%D0%B0.pdf</w:t>
              </w:r>
            </w:hyperlink>
          </w:p>
        </w:tc>
      </w:tr>
    </w:tbl>
    <w:p w14:paraId="2D9EA14F" w14:textId="77777777" w:rsidR="00100F2A" w:rsidRPr="007E6725" w:rsidRDefault="00100F2A" w:rsidP="00100F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F20BA" w14:textId="77777777" w:rsidR="00100F2A" w:rsidRPr="005F42A5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550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8B74EEC" w14:textId="77777777" w:rsidR="00100F2A" w:rsidRPr="007E6725" w:rsidRDefault="00100F2A" w:rsidP="00100F2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00F2A" w:rsidRPr="007E6725" w14:paraId="1EA15CA0" w14:textId="77777777" w:rsidTr="00CD4CD9">
        <w:tc>
          <w:tcPr>
            <w:tcW w:w="9345" w:type="dxa"/>
          </w:tcPr>
          <w:p w14:paraId="1B5B74ED" w14:textId="77777777" w:rsidR="00100F2A" w:rsidRPr="007E6725" w:rsidRDefault="00100F2A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00F2A" w:rsidRPr="007E6725" w14:paraId="3CA7C4C3" w14:textId="77777777" w:rsidTr="00CD4CD9">
        <w:tc>
          <w:tcPr>
            <w:tcW w:w="9345" w:type="dxa"/>
          </w:tcPr>
          <w:p w14:paraId="2F6B2644" w14:textId="77777777" w:rsidR="00100F2A" w:rsidRPr="007E6725" w:rsidRDefault="00100F2A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00F2A" w:rsidRPr="007E6725" w14:paraId="6E93FDDF" w14:textId="77777777" w:rsidTr="00CD4CD9">
        <w:tc>
          <w:tcPr>
            <w:tcW w:w="9345" w:type="dxa"/>
          </w:tcPr>
          <w:p w14:paraId="0B344050" w14:textId="77777777" w:rsidR="00100F2A" w:rsidRPr="007E6725" w:rsidRDefault="00100F2A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00F2A" w:rsidRPr="007E6725" w14:paraId="367DEBC4" w14:textId="77777777" w:rsidTr="00CD4CD9">
        <w:tc>
          <w:tcPr>
            <w:tcW w:w="9345" w:type="dxa"/>
          </w:tcPr>
          <w:p w14:paraId="3E7F58C9" w14:textId="77777777" w:rsidR="00100F2A" w:rsidRPr="007E6725" w:rsidRDefault="00100F2A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00F2A" w:rsidRPr="007E6725" w14:paraId="4EF8F50B" w14:textId="77777777" w:rsidTr="00CD4CD9">
        <w:tc>
          <w:tcPr>
            <w:tcW w:w="9345" w:type="dxa"/>
          </w:tcPr>
          <w:p w14:paraId="17CA8264" w14:textId="77777777" w:rsidR="00100F2A" w:rsidRPr="007E6725" w:rsidRDefault="00100F2A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FDD821C" w14:textId="77777777" w:rsidR="00100F2A" w:rsidRPr="007E6725" w:rsidRDefault="00100F2A" w:rsidP="00100F2A">
      <w:pPr>
        <w:rPr>
          <w:rFonts w:ascii="Times New Roman" w:hAnsi="Times New Roman" w:cs="Times New Roman"/>
          <w:b/>
          <w:sz w:val="28"/>
          <w:szCs w:val="28"/>
        </w:rPr>
      </w:pPr>
    </w:p>
    <w:p w14:paraId="2FD54138" w14:textId="77777777" w:rsidR="00100F2A" w:rsidRPr="005F42A5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50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00F2A" w:rsidRPr="007E6725" w14:paraId="696EE4AE" w14:textId="77777777" w:rsidTr="00CD4CD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333BB0A" w14:textId="77777777" w:rsidR="00100F2A" w:rsidRPr="007E6725" w:rsidRDefault="00100F2A" w:rsidP="00CD4C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9B433B" w14:textId="77777777" w:rsidR="00100F2A" w:rsidRPr="007E6725" w:rsidRDefault="00100F2A" w:rsidP="00CD4C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00F2A" w:rsidRPr="007E6725" w14:paraId="1EE844A8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47D488" w14:textId="77777777" w:rsidR="00100F2A" w:rsidRPr="007E6725" w:rsidRDefault="00100F2A" w:rsidP="00CD4CD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B13FC6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00F2A" w:rsidRPr="007E6725" w14:paraId="63412DB6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9E9D93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0FE141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00F2A" w:rsidRPr="007E6725" w14:paraId="32EC8909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839AAC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D1A67B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00F2A" w:rsidRPr="007E6725" w14:paraId="312E77B8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51FBA2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2F35C4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00F2A" w:rsidRPr="007E6725" w14:paraId="7BC64A3C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3ADAD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1AABE7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0417F87" w14:textId="77777777" w:rsidR="00100F2A" w:rsidRPr="007E6725" w:rsidRDefault="00A31034" w:rsidP="00CD4C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100F2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00F2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00F2A" w:rsidRPr="007E6725" w14:paraId="51186F00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1AEB18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B99E9C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6C068490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00F2A" w:rsidRPr="007E6725" w14:paraId="20CC91A6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6726B2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45061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00F2A" w:rsidRPr="007E6725" w14:paraId="06628C94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FC632C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756EF9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F2EEDB8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00F2A" w:rsidRPr="007E6725" w14:paraId="013462AD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B7D05A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C0C437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00F2A" w:rsidRPr="007E6725" w14:paraId="7B706002" w14:textId="77777777" w:rsidTr="00CD4CD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A4184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04768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00F2A" w:rsidRPr="007E6725" w14:paraId="1FFACDC2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2016E7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1B5E3A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00F2A" w:rsidRPr="007E6725" w14:paraId="02185638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B45A86" w14:textId="77777777" w:rsidR="00100F2A" w:rsidRPr="007E6725" w:rsidRDefault="00100F2A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01B8B8" w14:textId="77777777" w:rsidR="00100F2A" w:rsidRPr="007E6725" w:rsidRDefault="00100F2A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AB060FB" w14:textId="77777777" w:rsidR="00100F2A" w:rsidRPr="007E6725" w:rsidRDefault="00100F2A" w:rsidP="00100F2A">
      <w:pPr>
        <w:rPr>
          <w:rFonts w:ascii="Times New Roman" w:hAnsi="Times New Roman" w:cs="Times New Roman"/>
          <w:b/>
          <w:sz w:val="28"/>
          <w:szCs w:val="28"/>
        </w:rPr>
      </w:pPr>
    </w:p>
    <w:p w14:paraId="5B8577B1" w14:textId="77777777" w:rsidR="00100F2A" w:rsidRPr="007E6725" w:rsidRDefault="00100F2A" w:rsidP="00100F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4DB178" w14:textId="77777777" w:rsidR="00100F2A" w:rsidRPr="007E6725" w:rsidRDefault="00100F2A" w:rsidP="00100F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55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19E1F37" w14:textId="77777777" w:rsidR="00100F2A" w:rsidRPr="007E6725" w:rsidRDefault="00100F2A" w:rsidP="00100F2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A20338F" w14:textId="77777777" w:rsidR="00100F2A" w:rsidRPr="007E6725" w:rsidRDefault="00100F2A" w:rsidP="00100F2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066BFBB" w14:textId="77777777" w:rsidR="00100F2A" w:rsidRPr="007E6725" w:rsidRDefault="00100F2A" w:rsidP="00100F2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D6328C" w14:textId="77777777" w:rsidR="00100F2A" w:rsidRPr="007E6725" w:rsidRDefault="00100F2A" w:rsidP="00100F2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00F2A" w:rsidRPr="00DD4C4A" w14:paraId="35B0D581" w14:textId="77777777" w:rsidTr="00CD4CD9">
        <w:tc>
          <w:tcPr>
            <w:tcW w:w="7797" w:type="dxa"/>
            <w:shd w:val="clear" w:color="auto" w:fill="auto"/>
          </w:tcPr>
          <w:p w14:paraId="645E2399" w14:textId="77777777" w:rsidR="00100F2A" w:rsidRPr="00DD4C4A" w:rsidRDefault="00100F2A" w:rsidP="00CD4C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4C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A889B0C" w14:textId="77777777" w:rsidR="00100F2A" w:rsidRPr="00DD4C4A" w:rsidRDefault="00100F2A" w:rsidP="00CD4C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4C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00F2A" w:rsidRPr="00DD4C4A" w14:paraId="2C2257D4" w14:textId="77777777" w:rsidTr="00CD4CD9">
        <w:tc>
          <w:tcPr>
            <w:tcW w:w="7797" w:type="dxa"/>
            <w:shd w:val="clear" w:color="auto" w:fill="auto"/>
          </w:tcPr>
          <w:p w14:paraId="5BFB8DE7" w14:textId="77777777" w:rsidR="00100F2A" w:rsidRPr="00DD4C4A" w:rsidRDefault="00100F2A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4C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4C4A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DD4C4A">
              <w:rPr>
                <w:sz w:val="22"/>
                <w:szCs w:val="22"/>
                <w:lang w:val="en-US"/>
              </w:rPr>
              <w:t>Intel</w:t>
            </w:r>
            <w:r w:rsidRPr="00DD4C4A">
              <w:rPr>
                <w:sz w:val="22"/>
                <w:szCs w:val="22"/>
              </w:rPr>
              <w:t xml:space="preserve"> 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4C4A">
              <w:rPr>
                <w:sz w:val="22"/>
                <w:szCs w:val="22"/>
              </w:rPr>
              <w:t>3 2100 3.3/4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/500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D4C4A">
              <w:rPr>
                <w:sz w:val="22"/>
                <w:szCs w:val="22"/>
              </w:rPr>
              <w:t xml:space="preserve">193 - 1 шт., Акустическая система </w:t>
            </w:r>
            <w:r w:rsidRPr="00DD4C4A">
              <w:rPr>
                <w:sz w:val="22"/>
                <w:szCs w:val="22"/>
                <w:lang w:val="en-US"/>
              </w:rPr>
              <w:t>JBL</w:t>
            </w:r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CONTROL</w:t>
            </w:r>
            <w:r w:rsidRPr="00DD4C4A">
              <w:rPr>
                <w:sz w:val="22"/>
                <w:szCs w:val="22"/>
              </w:rPr>
              <w:t xml:space="preserve"> 25 </w:t>
            </w:r>
            <w:r w:rsidRPr="00DD4C4A">
              <w:rPr>
                <w:sz w:val="22"/>
                <w:szCs w:val="22"/>
                <w:lang w:val="en-US"/>
              </w:rPr>
              <w:t>WH</w:t>
            </w:r>
            <w:r w:rsidRPr="00DD4C4A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x</w:t>
            </w:r>
            <w:r w:rsidRPr="00DD4C4A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DD4C4A">
              <w:rPr>
                <w:sz w:val="22"/>
                <w:szCs w:val="22"/>
                <w:lang w:val="en-US"/>
              </w:rPr>
              <w:t>JDM</w:t>
            </w:r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TA</w:t>
            </w:r>
            <w:r w:rsidRPr="00DD4C4A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7FC12A" w14:textId="77777777" w:rsidR="00100F2A" w:rsidRPr="00DD4C4A" w:rsidRDefault="00100F2A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D4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100F2A" w:rsidRPr="00DD4C4A" w14:paraId="5989E8E4" w14:textId="77777777" w:rsidTr="00CD4CD9">
        <w:tc>
          <w:tcPr>
            <w:tcW w:w="7797" w:type="dxa"/>
            <w:shd w:val="clear" w:color="auto" w:fill="auto"/>
          </w:tcPr>
          <w:p w14:paraId="3C902540" w14:textId="77777777" w:rsidR="00100F2A" w:rsidRPr="00DD4C4A" w:rsidRDefault="00100F2A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4C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4C4A">
              <w:rPr>
                <w:sz w:val="22"/>
                <w:szCs w:val="22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DD4C4A">
              <w:rPr>
                <w:sz w:val="22"/>
                <w:szCs w:val="22"/>
                <w:lang w:val="en-US"/>
              </w:rPr>
              <w:t>Intel</w:t>
            </w:r>
            <w:r w:rsidRPr="00DD4C4A">
              <w:rPr>
                <w:sz w:val="22"/>
                <w:szCs w:val="22"/>
              </w:rPr>
              <w:t xml:space="preserve"> 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4C4A">
              <w:rPr>
                <w:sz w:val="22"/>
                <w:szCs w:val="22"/>
              </w:rPr>
              <w:t>3 2100 3.3/4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/500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D4C4A">
              <w:rPr>
                <w:sz w:val="22"/>
                <w:szCs w:val="22"/>
              </w:rPr>
              <w:t xml:space="preserve">193 - 1 шт., Мультимедийный проектор </w:t>
            </w:r>
            <w:r w:rsidRPr="00DD4C4A">
              <w:rPr>
                <w:sz w:val="22"/>
                <w:szCs w:val="22"/>
                <w:lang w:val="en-US"/>
              </w:rPr>
              <w:t>NEC</w:t>
            </w:r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ME</w:t>
            </w:r>
            <w:r w:rsidRPr="00DD4C4A">
              <w:rPr>
                <w:sz w:val="22"/>
                <w:szCs w:val="22"/>
              </w:rPr>
              <w:t>401</w:t>
            </w:r>
            <w:r w:rsidRPr="00DD4C4A">
              <w:rPr>
                <w:sz w:val="22"/>
                <w:szCs w:val="22"/>
                <w:lang w:val="en-US"/>
              </w:rPr>
              <w:t>X</w:t>
            </w:r>
            <w:r w:rsidRPr="00DD4C4A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EVID</w:t>
            </w:r>
            <w:r w:rsidRPr="00DD4C4A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F1DBCD" w14:textId="77777777" w:rsidR="00100F2A" w:rsidRPr="00DD4C4A" w:rsidRDefault="00100F2A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D4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100F2A" w:rsidRPr="00DD4C4A" w14:paraId="031645B2" w14:textId="77777777" w:rsidTr="00CD4CD9">
        <w:tc>
          <w:tcPr>
            <w:tcW w:w="7797" w:type="dxa"/>
            <w:shd w:val="clear" w:color="auto" w:fill="auto"/>
          </w:tcPr>
          <w:p w14:paraId="1AB84D1F" w14:textId="77777777" w:rsidR="00100F2A" w:rsidRPr="00DD4C4A" w:rsidRDefault="00100F2A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4C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4C4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DD4C4A">
              <w:rPr>
                <w:sz w:val="22"/>
                <w:szCs w:val="22"/>
                <w:lang w:val="en-US"/>
              </w:rPr>
              <w:t>I</w:t>
            </w:r>
            <w:r w:rsidRPr="00DD4C4A">
              <w:rPr>
                <w:sz w:val="22"/>
                <w:szCs w:val="22"/>
              </w:rPr>
              <w:t>5-7400/8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/1</w:t>
            </w:r>
            <w:r w:rsidRPr="00DD4C4A">
              <w:rPr>
                <w:sz w:val="22"/>
                <w:szCs w:val="22"/>
                <w:lang w:val="en-US"/>
              </w:rPr>
              <w:t>Tb</w:t>
            </w:r>
            <w:r w:rsidRPr="00DD4C4A">
              <w:rPr>
                <w:sz w:val="22"/>
                <w:szCs w:val="22"/>
              </w:rPr>
              <w:t xml:space="preserve">/ </w:t>
            </w:r>
            <w:r w:rsidRPr="00DD4C4A">
              <w:rPr>
                <w:sz w:val="22"/>
                <w:szCs w:val="22"/>
                <w:lang w:val="en-US"/>
              </w:rPr>
              <w:t>DELL</w:t>
            </w:r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S</w:t>
            </w:r>
            <w:r w:rsidRPr="00DD4C4A">
              <w:rPr>
                <w:sz w:val="22"/>
                <w:szCs w:val="22"/>
              </w:rPr>
              <w:t>2218</w:t>
            </w:r>
            <w:r w:rsidRPr="00DD4C4A">
              <w:rPr>
                <w:sz w:val="22"/>
                <w:szCs w:val="22"/>
                <w:lang w:val="en-US"/>
              </w:rPr>
              <w:t>H</w:t>
            </w:r>
            <w:r w:rsidRPr="00DD4C4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73587C" w14:textId="77777777" w:rsidR="00100F2A" w:rsidRPr="00DD4C4A" w:rsidRDefault="00100F2A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D4C4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87C7D6F" w14:textId="77777777" w:rsidR="00100F2A" w:rsidRPr="007E6725" w:rsidRDefault="00100F2A" w:rsidP="00100F2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AE4AE8B" w14:textId="77777777" w:rsidR="00100F2A" w:rsidRPr="007E6725" w:rsidRDefault="00100F2A" w:rsidP="00100F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50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208E334" w14:textId="77777777" w:rsidR="00100F2A" w:rsidRPr="007E6725" w:rsidRDefault="00100F2A" w:rsidP="00100F2A">
      <w:bookmarkStart w:id="15" w:name="_Hlk71636079"/>
    </w:p>
    <w:p w14:paraId="4A010EE1" w14:textId="77777777" w:rsidR="00100F2A" w:rsidRPr="007E6725" w:rsidRDefault="00100F2A" w:rsidP="00100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5A4ACC9" w14:textId="77777777" w:rsidR="00100F2A" w:rsidRPr="007E6725" w:rsidRDefault="00100F2A" w:rsidP="00100F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85717D" w14:textId="77777777" w:rsidR="00100F2A" w:rsidRPr="007E6725" w:rsidRDefault="00100F2A" w:rsidP="00100F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4F5F936A" w14:textId="77777777" w:rsidR="00100F2A" w:rsidRPr="007E6725" w:rsidRDefault="00100F2A" w:rsidP="00100F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0A71C88" w14:textId="77777777" w:rsidR="00100F2A" w:rsidRPr="007E6725" w:rsidRDefault="00100F2A" w:rsidP="00100F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5FE4AC6" w14:textId="77777777" w:rsidR="00100F2A" w:rsidRPr="007E6725" w:rsidRDefault="00100F2A" w:rsidP="00100F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7875EB4" w14:textId="77777777" w:rsidR="00100F2A" w:rsidRPr="007E6725" w:rsidRDefault="00100F2A" w:rsidP="00100F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F48F1E3" w14:textId="77777777" w:rsidR="00100F2A" w:rsidRPr="007E6725" w:rsidRDefault="00100F2A" w:rsidP="00100F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746AC8" w14:textId="77777777" w:rsidR="00100F2A" w:rsidRPr="007E6725" w:rsidRDefault="00100F2A" w:rsidP="00100F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93141EA" w14:textId="77777777" w:rsidR="00100F2A" w:rsidRPr="007E6725" w:rsidRDefault="00100F2A" w:rsidP="00100F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BA7DE2" w14:textId="77777777" w:rsidR="00100F2A" w:rsidRPr="007E6725" w:rsidRDefault="00100F2A" w:rsidP="00100F2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7C12B4" w14:textId="77777777" w:rsidR="00100F2A" w:rsidRPr="007E6725" w:rsidRDefault="00100F2A" w:rsidP="00100F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4E667CB" w14:textId="77777777" w:rsidR="00100F2A" w:rsidRPr="007E6725" w:rsidRDefault="00100F2A" w:rsidP="00100F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5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628BFDE" w14:textId="77777777" w:rsidR="00100F2A" w:rsidRPr="007E6725" w:rsidRDefault="00100F2A" w:rsidP="00100F2A"/>
    <w:p w14:paraId="1455A1C9" w14:textId="77777777" w:rsidR="00100F2A" w:rsidRPr="007E6725" w:rsidRDefault="00100F2A" w:rsidP="00100F2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42C5258" w14:textId="77777777" w:rsidR="00100F2A" w:rsidRPr="007E6725" w:rsidRDefault="00100F2A" w:rsidP="00100F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5FC7E5" w14:textId="77777777" w:rsidR="00100F2A" w:rsidRPr="007E6725" w:rsidRDefault="00100F2A" w:rsidP="00100F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C84726F" w14:textId="77777777" w:rsidR="00100F2A" w:rsidRPr="007E6725" w:rsidRDefault="00100F2A" w:rsidP="00100F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26E8C8" w14:textId="77777777" w:rsidR="00100F2A" w:rsidRPr="007E6725" w:rsidRDefault="00100F2A" w:rsidP="00100F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FBD4668" w14:textId="77777777" w:rsidR="00100F2A" w:rsidRPr="007E6725" w:rsidRDefault="00100F2A" w:rsidP="00100F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B42C019" w14:textId="77777777" w:rsidR="00100F2A" w:rsidRPr="007E6725" w:rsidRDefault="00100F2A" w:rsidP="00100F2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D06164" w14:textId="77777777" w:rsidR="00100F2A" w:rsidRPr="007E6725" w:rsidRDefault="00100F2A" w:rsidP="00100F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34F8CA" w14:textId="77777777" w:rsidR="00100F2A" w:rsidRPr="007E6725" w:rsidRDefault="00100F2A" w:rsidP="00100F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55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63957D1" w14:textId="77777777" w:rsidR="00100F2A" w:rsidRPr="007E6725" w:rsidRDefault="00100F2A" w:rsidP="00100F2A"/>
    <w:p w14:paraId="20EABF20" w14:textId="77777777" w:rsidR="00100F2A" w:rsidRPr="00853C95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5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8B2EC10" w14:textId="77777777" w:rsidR="00100F2A" w:rsidRPr="007E6725" w:rsidRDefault="00100F2A" w:rsidP="00100F2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0F2A" w14:paraId="6C63A113" w14:textId="77777777" w:rsidTr="00CD4CD9">
        <w:tc>
          <w:tcPr>
            <w:tcW w:w="562" w:type="dxa"/>
          </w:tcPr>
          <w:p w14:paraId="33171FEB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93048C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Объект, предмет, цель и задачи туристско-рекреационного проектирования.</w:t>
            </w:r>
          </w:p>
        </w:tc>
      </w:tr>
      <w:tr w:rsidR="00100F2A" w14:paraId="5E4A1153" w14:textId="77777777" w:rsidTr="00CD4CD9">
        <w:tc>
          <w:tcPr>
            <w:tcW w:w="562" w:type="dxa"/>
          </w:tcPr>
          <w:p w14:paraId="45274000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CF21A3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Факторы, влияющие на развитие туристско-рекреационного проектирования в </w:t>
            </w:r>
            <w:proofErr w:type="spellStart"/>
            <w:r w:rsidRPr="00DD4C4A">
              <w:rPr>
                <w:sz w:val="23"/>
                <w:szCs w:val="23"/>
              </w:rPr>
              <w:t>дестинации</w:t>
            </w:r>
            <w:proofErr w:type="spellEnd"/>
            <w:r w:rsidRPr="00DD4C4A">
              <w:rPr>
                <w:sz w:val="23"/>
                <w:szCs w:val="23"/>
              </w:rPr>
              <w:t>.</w:t>
            </w:r>
          </w:p>
        </w:tc>
      </w:tr>
      <w:tr w:rsidR="00100F2A" w14:paraId="3985669A" w14:textId="77777777" w:rsidTr="00CD4CD9">
        <w:tc>
          <w:tcPr>
            <w:tcW w:w="562" w:type="dxa"/>
          </w:tcPr>
          <w:p w14:paraId="5A87964F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9E49E4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Характеристика основных видов туристских проектов.</w:t>
            </w:r>
          </w:p>
        </w:tc>
      </w:tr>
      <w:tr w:rsidR="00100F2A" w14:paraId="3DC4E50C" w14:textId="77777777" w:rsidTr="00CD4CD9">
        <w:tc>
          <w:tcPr>
            <w:tcW w:w="562" w:type="dxa"/>
          </w:tcPr>
          <w:p w14:paraId="4DBDF351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B2C4E4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Особенности туристского проектирования в условиях отдельных видов проекта.</w:t>
            </w:r>
          </w:p>
        </w:tc>
      </w:tr>
      <w:tr w:rsidR="00100F2A" w14:paraId="11A021A9" w14:textId="77777777" w:rsidTr="00CD4CD9">
        <w:tc>
          <w:tcPr>
            <w:tcW w:w="562" w:type="dxa"/>
          </w:tcPr>
          <w:p w14:paraId="4593C79D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5DAC19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Территориальный аспект и уровни туристского проектирования.</w:t>
            </w:r>
          </w:p>
        </w:tc>
      </w:tr>
      <w:tr w:rsidR="00100F2A" w14:paraId="3DD746AE" w14:textId="77777777" w:rsidTr="00CD4CD9">
        <w:tc>
          <w:tcPr>
            <w:tcW w:w="562" w:type="dxa"/>
          </w:tcPr>
          <w:p w14:paraId="47381D6C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CD8795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и организация туристско-рекреационных территорий.</w:t>
            </w:r>
          </w:p>
        </w:tc>
      </w:tr>
      <w:tr w:rsidR="00100F2A" w14:paraId="1FD86D8D" w14:textId="77777777" w:rsidTr="00CD4CD9">
        <w:tc>
          <w:tcPr>
            <w:tcW w:w="562" w:type="dxa"/>
          </w:tcPr>
          <w:p w14:paraId="06BF5C1A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3D1195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Выбор </w:t>
            </w:r>
            <w:proofErr w:type="spellStart"/>
            <w:r w:rsidRPr="00DD4C4A">
              <w:rPr>
                <w:sz w:val="23"/>
                <w:szCs w:val="23"/>
              </w:rPr>
              <w:t>дестинации</w:t>
            </w:r>
            <w:proofErr w:type="spellEnd"/>
            <w:r w:rsidRPr="00DD4C4A">
              <w:rPr>
                <w:sz w:val="23"/>
                <w:szCs w:val="23"/>
              </w:rPr>
              <w:t xml:space="preserve"> в условиях туристско-рекреационного проектирования.</w:t>
            </w:r>
          </w:p>
        </w:tc>
      </w:tr>
      <w:tr w:rsidR="00100F2A" w14:paraId="3714DE9F" w14:textId="77777777" w:rsidTr="00CD4CD9">
        <w:tc>
          <w:tcPr>
            <w:tcW w:w="562" w:type="dxa"/>
          </w:tcPr>
          <w:p w14:paraId="4CEF8DC4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D1E865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Комплексная оценка территорий, проектируемых под создание туристско-рекреационных зон.</w:t>
            </w:r>
          </w:p>
        </w:tc>
      </w:tr>
      <w:tr w:rsidR="00100F2A" w14:paraId="7935D3AC" w14:textId="77777777" w:rsidTr="00CD4CD9">
        <w:tc>
          <w:tcPr>
            <w:tcW w:w="562" w:type="dxa"/>
          </w:tcPr>
          <w:p w14:paraId="36AD4EE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1B7F4C4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и создание туристского предприятия.</w:t>
            </w:r>
          </w:p>
        </w:tc>
      </w:tr>
      <w:tr w:rsidR="00100F2A" w14:paraId="60BBDB57" w14:textId="77777777" w:rsidTr="00CD4CD9">
        <w:tc>
          <w:tcPr>
            <w:tcW w:w="562" w:type="dxa"/>
          </w:tcPr>
          <w:p w14:paraId="210670D6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238542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Проектный менеджмент и его связь с туристско-рекреационной деятельностью.</w:t>
            </w:r>
          </w:p>
        </w:tc>
      </w:tr>
      <w:tr w:rsidR="00100F2A" w14:paraId="4DE49262" w14:textId="77777777" w:rsidTr="00CD4CD9">
        <w:tc>
          <w:tcPr>
            <w:tcW w:w="562" w:type="dxa"/>
          </w:tcPr>
          <w:p w14:paraId="21DA727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655116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Нормативно-правовое обеспечение защиты прав потребителей в условиях туристско-рекреационного проектирования.</w:t>
            </w:r>
          </w:p>
        </w:tc>
      </w:tr>
      <w:tr w:rsidR="00100F2A" w14:paraId="5C1FA08B" w14:textId="77777777" w:rsidTr="00CD4CD9">
        <w:tc>
          <w:tcPr>
            <w:tcW w:w="562" w:type="dxa"/>
          </w:tcPr>
          <w:p w14:paraId="54D087D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F79BC4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Особенности туристско-рекреационного проектирования в условиях въездного туризма.</w:t>
            </w:r>
          </w:p>
        </w:tc>
      </w:tr>
      <w:tr w:rsidR="00100F2A" w14:paraId="209EEE1F" w14:textId="77777777" w:rsidTr="00CD4CD9">
        <w:tc>
          <w:tcPr>
            <w:tcW w:w="562" w:type="dxa"/>
          </w:tcPr>
          <w:p w14:paraId="445ED561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2CBEC3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Понятие и принципы территориального проектирования и планирования в туризме.</w:t>
            </w:r>
          </w:p>
        </w:tc>
      </w:tr>
      <w:tr w:rsidR="00100F2A" w14:paraId="72A8B3D3" w14:textId="77777777" w:rsidTr="00CD4CD9">
        <w:tc>
          <w:tcPr>
            <w:tcW w:w="562" w:type="dxa"/>
          </w:tcPr>
          <w:p w14:paraId="0C21E658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8E7199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Жизненный цикл туристского проекта, стадии жизненного цикла проекта.</w:t>
            </w:r>
          </w:p>
        </w:tc>
      </w:tr>
      <w:tr w:rsidR="00100F2A" w14:paraId="03C85961" w14:textId="77777777" w:rsidTr="00CD4CD9">
        <w:tc>
          <w:tcPr>
            <w:tcW w:w="562" w:type="dxa"/>
          </w:tcPr>
          <w:p w14:paraId="4D079D2A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25234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Этапы проектирования туристских услуг и их характеристика.</w:t>
            </w:r>
          </w:p>
        </w:tc>
      </w:tr>
      <w:tr w:rsidR="00100F2A" w14:paraId="5961DAF9" w14:textId="77777777" w:rsidTr="00CD4CD9">
        <w:tc>
          <w:tcPr>
            <w:tcW w:w="562" w:type="dxa"/>
          </w:tcPr>
          <w:p w14:paraId="3819A340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988CE4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Основные требования к разработке туристских услуг и туристскому обслуживанию.</w:t>
            </w:r>
          </w:p>
        </w:tc>
      </w:tr>
      <w:tr w:rsidR="00100F2A" w14:paraId="42E56788" w14:textId="77777777" w:rsidTr="00CD4CD9">
        <w:tc>
          <w:tcPr>
            <w:tcW w:w="562" w:type="dxa"/>
          </w:tcPr>
          <w:p w14:paraId="1A1A5BA0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39C273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Принципы и содержание туристского проекта на этапе планирования.</w:t>
            </w:r>
          </w:p>
        </w:tc>
      </w:tr>
      <w:tr w:rsidR="00100F2A" w14:paraId="61C2C460" w14:textId="77777777" w:rsidTr="00CD4CD9">
        <w:tc>
          <w:tcPr>
            <w:tcW w:w="562" w:type="dxa"/>
          </w:tcPr>
          <w:p w14:paraId="75C1974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D4B8D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Особенности реализации туристских проектов в РФ.</w:t>
            </w:r>
          </w:p>
        </w:tc>
      </w:tr>
      <w:tr w:rsidR="00100F2A" w14:paraId="7E4862E2" w14:textId="77777777" w:rsidTr="00CD4CD9">
        <w:tc>
          <w:tcPr>
            <w:tcW w:w="562" w:type="dxa"/>
          </w:tcPr>
          <w:p w14:paraId="07F4754A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8444643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Общая характеристика нормативно-правового регулирования туристско-рекреационного проектирования.</w:t>
            </w:r>
          </w:p>
        </w:tc>
      </w:tr>
      <w:tr w:rsidR="00100F2A" w14:paraId="11318397" w14:textId="77777777" w:rsidTr="00CD4CD9">
        <w:tc>
          <w:tcPr>
            <w:tcW w:w="562" w:type="dxa"/>
          </w:tcPr>
          <w:p w14:paraId="3A06838B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F146B0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D4C4A">
              <w:rPr>
                <w:sz w:val="23"/>
                <w:szCs w:val="23"/>
              </w:rPr>
              <w:t xml:space="preserve">Анализ ГОСТ Р 50681 – 2010. «Туристские услуги.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100F2A" w14:paraId="5B42A88D" w14:textId="77777777" w:rsidTr="00CD4CD9">
        <w:tc>
          <w:tcPr>
            <w:tcW w:w="562" w:type="dxa"/>
          </w:tcPr>
          <w:p w14:paraId="3391ED6E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04E69E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Порядок и основные параметры технического задания на проектирование туристского продукта/услуги.</w:t>
            </w:r>
          </w:p>
        </w:tc>
      </w:tr>
      <w:tr w:rsidR="00100F2A" w14:paraId="3A62773F" w14:textId="77777777" w:rsidTr="00CD4CD9">
        <w:tc>
          <w:tcPr>
            <w:tcW w:w="562" w:type="dxa"/>
          </w:tcPr>
          <w:p w14:paraId="274901F1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DC3ED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Различия в категориях эффективность, результативность и эффект от туристского проекта.</w:t>
            </w:r>
          </w:p>
        </w:tc>
      </w:tr>
      <w:tr w:rsidR="00100F2A" w14:paraId="39B72612" w14:textId="77777777" w:rsidTr="00CD4CD9">
        <w:tc>
          <w:tcPr>
            <w:tcW w:w="562" w:type="dxa"/>
          </w:tcPr>
          <w:p w14:paraId="6E8582E0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FAC729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Виды эффективности туристского проекта и их характеристика.</w:t>
            </w:r>
          </w:p>
        </w:tc>
      </w:tr>
      <w:tr w:rsidR="00100F2A" w14:paraId="1C6B6BC2" w14:textId="77777777" w:rsidTr="00CD4CD9">
        <w:tc>
          <w:tcPr>
            <w:tcW w:w="562" w:type="dxa"/>
          </w:tcPr>
          <w:p w14:paraId="423C4087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845988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Методики расчета эффективности туристского проекта и их характеристика.</w:t>
            </w:r>
          </w:p>
        </w:tc>
      </w:tr>
      <w:tr w:rsidR="00100F2A" w14:paraId="7EB8B214" w14:textId="77777777" w:rsidTr="00CD4CD9">
        <w:tc>
          <w:tcPr>
            <w:tcW w:w="562" w:type="dxa"/>
          </w:tcPr>
          <w:p w14:paraId="6011B18A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D4E096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Дисконтирование и его роль в определении эффективности туристского проекта.</w:t>
            </w:r>
          </w:p>
        </w:tc>
      </w:tr>
      <w:tr w:rsidR="00100F2A" w14:paraId="57C8C32D" w14:textId="77777777" w:rsidTr="00CD4CD9">
        <w:tc>
          <w:tcPr>
            <w:tcW w:w="562" w:type="dxa"/>
          </w:tcPr>
          <w:p w14:paraId="0E94B66F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A277BE4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цены на туристские продукты и услуги на основе применения различных методов ценообразования.</w:t>
            </w:r>
          </w:p>
        </w:tc>
      </w:tr>
      <w:tr w:rsidR="00100F2A" w14:paraId="1E1C2FEA" w14:textId="77777777" w:rsidTr="00CD4CD9">
        <w:tc>
          <w:tcPr>
            <w:tcW w:w="562" w:type="dxa"/>
          </w:tcPr>
          <w:p w14:paraId="4BF47E06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D937C8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Инновации в строительстве туристских объектов, инфраструктуры, применении новых стройматериалов в туристских проектах.</w:t>
            </w:r>
          </w:p>
        </w:tc>
      </w:tr>
      <w:tr w:rsidR="00100F2A" w14:paraId="604C4DCE" w14:textId="77777777" w:rsidTr="00CD4CD9">
        <w:tc>
          <w:tcPr>
            <w:tcW w:w="562" w:type="dxa"/>
          </w:tcPr>
          <w:p w14:paraId="3A66EFC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A08D7D2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Анализ лучших практик в области туристско-рекреационного проектирования в РФ.</w:t>
            </w:r>
          </w:p>
        </w:tc>
      </w:tr>
      <w:tr w:rsidR="00100F2A" w14:paraId="0885307E" w14:textId="77777777" w:rsidTr="00CD4CD9">
        <w:tc>
          <w:tcPr>
            <w:tcW w:w="562" w:type="dxa"/>
          </w:tcPr>
          <w:p w14:paraId="6A51D2B7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00DB27C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Анализ лучших практик в области туристско-рекреационного проектирования за рубежом.</w:t>
            </w:r>
          </w:p>
        </w:tc>
      </w:tr>
      <w:tr w:rsidR="00100F2A" w14:paraId="3237BFE8" w14:textId="77777777" w:rsidTr="00CD4CD9">
        <w:tc>
          <w:tcPr>
            <w:tcW w:w="562" w:type="dxa"/>
          </w:tcPr>
          <w:p w14:paraId="78A2056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AB5F9A9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Межрегиональные туристские проекты как форма туристско-рекреационного проектирования.</w:t>
            </w:r>
          </w:p>
        </w:tc>
      </w:tr>
      <w:tr w:rsidR="00100F2A" w14:paraId="57C8C0F5" w14:textId="77777777" w:rsidTr="00CD4CD9">
        <w:tc>
          <w:tcPr>
            <w:tcW w:w="562" w:type="dxa"/>
          </w:tcPr>
          <w:p w14:paraId="1FC9F65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1FBE68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Международные туристские проекты как форма туристско-рекреационного проектирования.</w:t>
            </w:r>
          </w:p>
        </w:tc>
      </w:tr>
      <w:tr w:rsidR="00100F2A" w14:paraId="0CBE202E" w14:textId="77777777" w:rsidTr="00CD4CD9">
        <w:tc>
          <w:tcPr>
            <w:tcW w:w="562" w:type="dxa"/>
          </w:tcPr>
          <w:p w14:paraId="4B9F5C0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998CD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Кластерные структуры как форма туристско-рекреационного проектирования.</w:t>
            </w:r>
          </w:p>
        </w:tc>
      </w:tr>
      <w:tr w:rsidR="00100F2A" w14:paraId="4D8D5E08" w14:textId="77777777" w:rsidTr="00CD4CD9">
        <w:tc>
          <w:tcPr>
            <w:tcW w:w="562" w:type="dxa"/>
          </w:tcPr>
          <w:p w14:paraId="74E53E07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9899106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Организационные инновации в туристских проектах (кадровые, управленческие, реорганизационные, технические, технологические, экономико-внедренческие).</w:t>
            </w:r>
          </w:p>
        </w:tc>
      </w:tr>
      <w:tr w:rsidR="00100F2A" w14:paraId="5A9C9C25" w14:textId="77777777" w:rsidTr="00CD4CD9">
        <w:tc>
          <w:tcPr>
            <w:tcW w:w="562" w:type="dxa"/>
          </w:tcPr>
          <w:p w14:paraId="435D445B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C141CA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Понятие и сущность риска в условиях туристско-рекреационного проектирования.</w:t>
            </w:r>
          </w:p>
        </w:tc>
      </w:tr>
      <w:tr w:rsidR="00100F2A" w14:paraId="1E999ED8" w14:textId="77777777" w:rsidTr="00CD4CD9">
        <w:tc>
          <w:tcPr>
            <w:tcW w:w="562" w:type="dxa"/>
          </w:tcPr>
          <w:p w14:paraId="451F10FB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3DB4958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Виды рисков в туристско-рекреационном проектировании.</w:t>
            </w:r>
          </w:p>
        </w:tc>
      </w:tr>
      <w:tr w:rsidR="00100F2A" w14:paraId="1126C90A" w14:textId="77777777" w:rsidTr="00CD4CD9">
        <w:tc>
          <w:tcPr>
            <w:tcW w:w="562" w:type="dxa"/>
          </w:tcPr>
          <w:p w14:paraId="066F913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1220502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Факторы, влияющие на возникновение рисков в условиях туристских проектов.</w:t>
            </w:r>
          </w:p>
        </w:tc>
      </w:tr>
      <w:tr w:rsidR="00100F2A" w14:paraId="777707A9" w14:textId="77777777" w:rsidTr="00CD4CD9">
        <w:tc>
          <w:tcPr>
            <w:tcW w:w="562" w:type="dxa"/>
          </w:tcPr>
          <w:p w14:paraId="17FB37AA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B93282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Методики оценки величины и уровня риска в туристско-рекреационном проектировании.</w:t>
            </w:r>
          </w:p>
        </w:tc>
      </w:tr>
      <w:tr w:rsidR="00100F2A" w14:paraId="14387891" w14:textId="77777777" w:rsidTr="00CD4CD9">
        <w:tc>
          <w:tcPr>
            <w:tcW w:w="562" w:type="dxa"/>
          </w:tcPr>
          <w:p w14:paraId="2C6DD126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BFD6C82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Контроль и мониторинг в туристско-рекреационном проектировании.</w:t>
            </w:r>
          </w:p>
        </w:tc>
      </w:tr>
      <w:tr w:rsidR="00100F2A" w14:paraId="1325E6A1" w14:textId="77777777" w:rsidTr="00CD4CD9">
        <w:tc>
          <w:tcPr>
            <w:tcW w:w="562" w:type="dxa"/>
          </w:tcPr>
          <w:p w14:paraId="5576152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E15BDF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Характеристика государственной политики в области обеспечения безопасности туризма.</w:t>
            </w:r>
          </w:p>
        </w:tc>
      </w:tr>
      <w:tr w:rsidR="00100F2A" w14:paraId="4D8A9066" w14:textId="77777777" w:rsidTr="00CD4CD9">
        <w:tc>
          <w:tcPr>
            <w:tcW w:w="562" w:type="dxa"/>
          </w:tcPr>
          <w:p w14:paraId="300D7AEB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0314757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Целевые ориентиры, показатели и критерии безопасности туризма.</w:t>
            </w:r>
          </w:p>
        </w:tc>
      </w:tr>
      <w:tr w:rsidR="00100F2A" w14:paraId="27981285" w14:textId="77777777" w:rsidTr="00CD4CD9">
        <w:tc>
          <w:tcPr>
            <w:tcW w:w="562" w:type="dxa"/>
          </w:tcPr>
          <w:p w14:paraId="57D270F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F43D03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Нормативно-правовое регулирование обеспечения безопасности в туристском проектировании.</w:t>
            </w:r>
          </w:p>
        </w:tc>
      </w:tr>
      <w:tr w:rsidR="00100F2A" w14:paraId="19D3B372" w14:textId="77777777" w:rsidTr="00CD4CD9">
        <w:tc>
          <w:tcPr>
            <w:tcW w:w="562" w:type="dxa"/>
          </w:tcPr>
          <w:p w14:paraId="100B3CCE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A285F1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Обеспечение безопасности потребителей туристских услуг в условиях туристского проектирования.</w:t>
            </w:r>
          </w:p>
        </w:tc>
      </w:tr>
      <w:tr w:rsidR="00100F2A" w14:paraId="6D83E7B3" w14:textId="77777777" w:rsidTr="00CD4CD9">
        <w:tc>
          <w:tcPr>
            <w:tcW w:w="562" w:type="dxa"/>
          </w:tcPr>
          <w:p w14:paraId="6997CC97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F90B53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Обеспечение безопасности команды проекта в условиях туристского проектирования.</w:t>
            </w:r>
          </w:p>
        </w:tc>
      </w:tr>
      <w:tr w:rsidR="00100F2A" w14:paraId="4940A509" w14:textId="77777777" w:rsidTr="00CD4CD9">
        <w:tc>
          <w:tcPr>
            <w:tcW w:w="562" w:type="dxa"/>
          </w:tcPr>
          <w:p w14:paraId="785CA234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4C79F8D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Обеспечение безопасности объектов инфраструктуры в условиях туристского проектирования.</w:t>
            </w:r>
          </w:p>
        </w:tc>
      </w:tr>
      <w:tr w:rsidR="00100F2A" w14:paraId="728CCE30" w14:textId="77777777" w:rsidTr="00CD4CD9">
        <w:tc>
          <w:tcPr>
            <w:tcW w:w="562" w:type="dxa"/>
          </w:tcPr>
          <w:p w14:paraId="500828AE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40D6FF4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Методы защиты прав потребителей в условиях туристско-рекреационного проектирования.</w:t>
            </w:r>
          </w:p>
        </w:tc>
      </w:tr>
      <w:tr w:rsidR="00100F2A" w14:paraId="56D2C417" w14:textId="77777777" w:rsidTr="00CD4CD9">
        <w:tc>
          <w:tcPr>
            <w:tcW w:w="562" w:type="dxa"/>
          </w:tcPr>
          <w:p w14:paraId="1ECEEC8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3545F25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Принципы и основные положения нормативно-правового обеспечения техники безопасности в РФ.</w:t>
            </w:r>
          </w:p>
        </w:tc>
      </w:tr>
      <w:tr w:rsidR="00100F2A" w14:paraId="6B932B71" w14:textId="77777777" w:rsidTr="00CD4CD9">
        <w:tc>
          <w:tcPr>
            <w:tcW w:w="562" w:type="dxa"/>
          </w:tcPr>
          <w:p w14:paraId="6EB9824B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DC86337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Методы обеспечения техники безопасности на предприятиях сферы туризма.</w:t>
            </w:r>
          </w:p>
        </w:tc>
      </w:tr>
      <w:tr w:rsidR="00100F2A" w14:paraId="4E964328" w14:textId="77777777" w:rsidTr="00CD4CD9">
        <w:tc>
          <w:tcPr>
            <w:tcW w:w="562" w:type="dxa"/>
          </w:tcPr>
          <w:p w14:paraId="07F66E90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3FC3BFE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Планирование и его роль в туристско-рекреационном проектировании.</w:t>
            </w:r>
          </w:p>
        </w:tc>
      </w:tr>
      <w:tr w:rsidR="00100F2A" w14:paraId="5D4AD5C1" w14:textId="77777777" w:rsidTr="00CD4CD9">
        <w:tc>
          <w:tcPr>
            <w:tcW w:w="562" w:type="dxa"/>
          </w:tcPr>
          <w:p w14:paraId="759B4519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0B6BBAD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Управление изменениями в туристско-рекреационном проектировании.</w:t>
            </w:r>
          </w:p>
        </w:tc>
      </w:tr>
      <w:tr w:rsidR="00100F2A" w14:paraId="0A3A5ED3" w14:textId="77777777" w:rsidTr="00CD4CD9">
        <w:tc>
          <w:tcPr>
            <w:tcW w:w="562" w:type="dxa"/>
          </w:tcPr>
          <w:p w14:paraId="1AF73B4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9A92D45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Авторские и адаптированные инновационные туристские проекты.</w:t>
            </w:r>
          </w:p>
        </w:tc>
      </w:tr>
    </w:tbl>
    <w:p w14:paraId="7C548550" w14:textId="77777777" w:rsidR="00100F2A" w:rsidRDefault="00100F2A" w:rsidP="00100F2A">
      <w:pPr>
        <w:pStyle w:val="Default"/>
        <w:spacing w:after="30"/>
        <w:jc w:val="both"/>
        <w:rPr>
          <w:sz w:val="23"/>
          <w:szCs w:val="23"/>
        </w:rPr>
      </w:pPr>
    </w:p>
    <w:p w14:paraId="518B44E6" w14:textId="77777777" w:rsidR="00100F2A" w:rsidRPr="00853C95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550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6DF088A" w14:textId="77777777" w:rsidR="00100F2A" w:rsidRPr="007E6725" w:rsidRDefault="00100F2A" w:rsidP="00100F2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0F2A" w14:paraId="4D836717" w14:textId="77777777" w:rsidTr="00CD4CD9">
        <w:tc>
          <w:tcPr>
            <w:tcW w:w="562" w:type="dxa"/>
          </w:tcPr>
          <w:p w14:paraId="15577FEF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8D3B995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водного туризма.</w:t>
            </w:r>
          </w:p>
        </w:tc>
      </w:tr>
      <w:tr w:rsidR="00100F2A" w14:paraId="66DD2598" w14:textId="77777777" w:rsidTr="00CD4CD9">
        <w:tc>
          <w:tcPr>
            <w:tcW w:w="562" w:type="dxa"/>
          </w:tcPr>
          <w:p w14:paraId="4516AEA7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2371995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детского туризма.</w:t>
            </w:r>
          </w:p>
        </w:tc>
      </w:tr>
      <w:tr w:rsidR="00100F2A" w14:paraId="7A5E7AF5" w14:textId="77777777" w:rsidTr="00CD4CD9">
        <w:tc>
          <w:tcPr>
            <w:tcW w:w="562" w:type="dxa"/>
          </w:tcPr>
          <w:p w14:paraId="4CF82876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351473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культурно-познавательного туризма.</w:t>
            </w:r>
          </w:p>
        </w:tc>
      </w:tr>
      <w:tr w:rsidR="00100F2A" w14:paraId="70ECB5C9" w14:textId="77777777" w:rsidTr="00CD4CD9">
        <w:tc>
          <w:tcPr>
            <w:tcW w:w="562" w:type="dxa"/>
          </w:tcPr>
          <w:p w14:paraId="159FFA86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5AA159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спортивного туризма.</w:t>
            </w:r>
          </w:p>
        </w:tc>
      </w:tr>
      <w:tr w:rsidR="00100F2A" w14:paraId="38A5E4A6" w14:textId="77777777" w:rsidTr="00CD4CD9">
        <w:tc>
          <w:tcPr>
            <w:tcW w:w="562" w:type="dxa"/>
          </w:tcPr>
          <w:p w14:paraId="4406D3C9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F791EC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санаторно-курортного туризма.</w:t>
            </w:r>
          </w:p>
        </w:tc>
      </w:tr>
      <w:tr w:rsidR="00100F2A" w14:paraId="5872DAAC" w14:textId="77777777" w:rsidTr="00CD4CD9">
        <w:tc>
          <w:tcPr>
            <w:tcW w:w="562" w:type="dxa"/>
          </w:tcPr>
          <w:p w14:paraId="4F418CF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C8F52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паломнического туризма</w:t>
            </w:r>
          </w:p>
        </w:tc>
      </w:tr>
      <w:tr w:rsidR="00100F2A" w14:paraId="5D318AC1" w14:textId="77777777" w:rsidTr="00CD4CD9">
        <w:tc>
          <w:tcPr>
            <w:tcW w:w="562" w:type="dxa"/>
          </w:tcPr>
          <w:p w14:paraId="493BE714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1CC801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событийного туризма.</w:t>
            </w:r>
          </w:p>
        </w:tc>
      </w:tr>
      <w:tr w:rsidR="00100F2A" w14:paraId="764304ED" w14:textId="77777777" w:rsidTr="00CD4CD9">
        <w:tc>
          <w:tcPr>
            <w:tcW w:w="562" w:type="dxa"/>
          </w:tcPr>
          <w:p w14:paraId="50A4F76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B372AB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культурно-исторического туризма.</w:t>
            </w:r>
          </w:p>
        </w:tc>
      </w:tr>
      <w:tr w:rsidR="00100F2A" w14:paraId="7E7FB89E" w14:textId="77777777" w:rsidTr="00CD4CD9">
        <w:tc>
          <w:tcPr>
            <w:tcW w:w="562" w:type="dxa"/>
          </w:tcPr>
          <w:p w14:paraId="0420ED24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3626E9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экстремального туризма.</w:t>
            </w:r>
          </w:p>
        </w:tc>
      </w:tr>
      <w:tr w:rsidR="00100F2A" w14:paraId="140E4F1B" w14:textId="77777777" w:rsidTr="00CD4CD9">
        <w:tc>
          <w:tcPr>
            <w:tcW w:w="562" w:type="dxa"/>
          </w:tcPr>
          <w:p w14:paraId="04DA8EE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A8A6A8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образовательного туризма.</w:t>
            </w:r>
          </w:p>
        </w:tc>
      </w:tr>
      <w:tr w:rsidR="00100F2A" w14:paraId="569BFC57" w14:textId="77777777" w:rsidTr="00CD4CD9">
        <w:tc>
          <w:tcPr>
            <w:tcW w:w="562" w:type="dxa"/>
          </w:tcPr>
          <w:p w14:paraId="03FD6AA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F0F962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делового туризма.</w:t>
            </w:r>
          </w:p>
        </w:tc>
      </w:tr>
      <w:tr w:rsidR="00100F2A" w14:paraId="0CCBB622" w14:textId="77777777" w:rsidTr="00CD4CD9">
        <w:tc>
          <w:tcPr>
            <w:tcW w:w="562" w:type="dxa"/>
          </w:tcPr>
          <w:p w14:paraId="392C8A58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C42BA8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Туристско-рекреационные проблемы региона (на выбор).</w:t>
            </w:r>
          </w:p>
        </w:tc>
      </w:tr>
      <w:tr w:rsidR="00100F2A" w14:paraId="263AACF5" w14:textId="77777777" w:rsidTr="00CD4CD9">
        <w:tc>
          <w:tcPr>
            <w:tcW w:w="562" w:type="dxa"/>
          </w:tcPr>
          <w:p w14:paraId="7E16F19E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1402E3D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Туристско-рекреационный потенциал региона (на выбор).</w:t>
            </w:r>
          </w:p>
        </w:tc>
      </w:tr>
      <w:tr w:rsidR="00100F2A" w14:paraId="17ED4C8B" w14:textId="77777777" w:rsidTr="00CD4CD9">
        <w:tc>
          <w:tcPr>
            <w:tcW w:w="562" w:type="dxa"/>
          </w:tcPr>
          <w:p w14:paraId="340A01D4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F4FF26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Источники финансирования туристско-рекреационных программ.</w:t>
            </w:r>
          </w:p>
        </w:tc>
      </w:tr>
      <w:tr w:rsidR="00100F2A" w14:paraId="6C300DB9" w14:textId="77777777" w:rsidTr="00CD4CD9">
        <w:tc>
          <w:tcPr>
            <w:tcW w:w="562" w:type="dxa"/>
          </w:tcPr>
          <w:p w14:paraId="059E2E04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05807CD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требований к процессу обслуживания туристов.</w:t>
            </w:r>
          </w:p>
        </w:tc>
      </w:tr>
      <w:tr w:rsidR="00100F2A" w14:paraId="44F323FD" w14:textId="77777777" w:rsidTr="00CD4CD9">
        <w:tc>
          <w:tcPr>
            <w:tcW w:w="562" w:type="dxa"/>
          </w:tcPr>
          <w:p w14:paraId="0A8B72A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B9976E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контроля качества туристской услуги.</w:t>
            </w:r>
          </w:p>
        </w:tc>
      </w:tr>
      <w:tr w:rsidR="00100F2A" w14:paraId="4E0AC4EE" w14:textId="77777777" w:rsidTr="00CD4CD9">
        <w:tc>
          <w:tcPr>
            <w:tcW w:w="562" w:type="dxa"/>
          </w:tcPr>
          <w:p w14:paraId="3EB8704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4B77B87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Инновационные подходы к проектированию туристско-рекреационных зон.</w:t>
            </w:r>
          </w:p>
        </w:tc>
      </w:tr>
      <w:tr w:rsidR="00100F2A" w14:paraId="7EDE01D9" w14:textId="77777777" w:rsidTr="00CD4CD9">
        <w:tc>
          <w:tcPr>
            <w:tcW w:w="562" w:type="dxa"/>
          </w:tcPr>
          <w:p w14:paraId="0E31C4F7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5DFDC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экскурсионных программ для туристских маршрутов и их особенности.</w:t>
            </w:r>
          </w:p>
        </w:tc>
      </w:tr>
      <w:tr w:rsidR="00100F2A" w14:paraId="21972B5A" w14:textId="77777777" w:rsidTr="00CD4CD9">
        <w:tc>
          <w:tcPr>
            <w:tcW w:w="562" w:type="dxa"/>
          </w:tcPr>
          <w:p w14:paraId="25F9EF60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60EE0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Планирование деятельности туристского предприятия (на выбор: турфирма, отель и т.д.).</w:t>
            </w:r>
          </w:p>
        </w:tc>
      </w:tr>
      <w:tr w:rsidR="00100F2A" w14:paraId="52B21739" w14:textId="77777777" w:rsidTr="00CD4CD9">
        <w:tc>
          <w:tcPr>
            <w:tcW w:w="562" w:type="dxa"/>
          </w:tcPr>
          <w:p w14:paraId="3F66DBC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09955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концепции и стратегии гостеприимства в туристском обслуживании (на примере страны, области, города).</w:t>
            </w:r>
          </w:p>
        </w:tc>
      </w:tr>
      <w:tr w:rsidR="00100F2A" w14:paraId="07537FDF" w14:textId="77777777" w:rsidTr="00CD4CD9">
        <w:tc>
          <w:tcPr>
            <w:tcW w:w="562" w:type="dxa"/>
          </w:tcPr>
          <w:p w14:paraId="1531B489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E7A28B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концепции и стратегии гостеприимства предприятия индустрии туризма (на конкретном примере).</w:t>
            </w:r>
          </w:p>
        </w:tc>
      </w:tr>
      <w:tr w:rsidR="00100F2A" w14:paraId="2F84AE5E" w14:textId="77777777" w:rsidTr="00CD4CD9">
        <w:tc>
          <w:tcPr>
            <w:tcW w:w="562" w:type="dxa"/>
          </w:tcPr>
          <w:p w14:paraId="295D4B88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B2758C0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Туристско-рекреационный комплекс (по выбору), современное состояние, перспективы развития.</w:t>
            </w:r>
          </w:p>
        </w:tc>
      </w:tr>
      <w:tr w:rsidR="00100F2A" w14:paraId="388CD115" w14:textId="77777777" w:rsidTr="00CD4CD9">
        <w:tc>
          <w:tcPr>
            <w:tcW w:w="562" w:type="dxa"/>
          </w:tcPr>
          <w:p w14:paraId="1022264A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23AC12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Туристско-рекреационное проектирование программ пляжного отдыха.</w:t>
            </w:r>
          </w:p>
        </w:tc>
      </w:tr>
      <w:tr w:rsidR="00100F2A" w14:paraId="116DF7DB" w14:textId="77777777" w:rsidTr="00CD4CD9">
        <w:tc>
          <w:tcPr>
            <w:tcW w:w="562" w:type="dxa"/>
          </w:tcPr>
          <w:p w14:paraId="0D3DE25B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A217ABA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экологического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туризма.</w:t>
            </w:r>
          </w:p>
        </w:tc>
      </w:tr>
      <w:tr w:rsidR="00100F2A" w14:paraId="1CFAB7BB" w14:textId="77777777" w:rsidTr="00CD4CD9">
        <w:tc>
          <w:tcPr>
            <w:tcW w:w="562" w:type="dxa"/>
          </w:tcPr>
          <w:p w14:paraId="42CA4E9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63511D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Специфика развития </w:t>
            </w:r>
            <w:proofErr w:type="spellStart"/>
            <w:r w:rsidRPr="00DD4C4A">
              <w:rPr>
                <w:sz w:val="23"/>
                <w:szCs w:val="23"/>
              </w:rPr>
              <w:t>агротуризма</w:t>
            </w:r>
            <w:proofErr w:type="spellEnd"/>
            <w:r w:rsidRPr="00DD4C4A">
              <w:rPr>
                <w:sz w:val="23"/>
                <w:szCs w:val="23"/>
              </w:rPr>
              <w:t xml:space="preserve">. Проектирование и разработка </w:t>
            </w:r>
            <w:proofErr w:type="spellStart"/>
            <w:r w:rsidRPr="00DD4C4A">
              <w:rPr>
                <w:sz w:val="23"/>
                <w:szCs w:val="23"/>
              </w:rPr>
              <w:t>агротура</w:t>
            </w:r>
            <w:proofErr w:type="spellEnd"/>
            <w:r w:rsidRPr="00DD4C4A">
              <w:rPr>
                <w:sz w:val="23"/>
                <w:szCs w:val="23"/>
              </w:rPr>
              <w:t>.</w:t>
            </w:r>
          </w:p>
        </w:tc>
      </w:tr>
      <w:tr w:rsidR="00100F2A" w14:paraId="663C8D2F" w14:textId="77777777" w:rsidTr="00CD4CD9">
        <w:tc>
          <w:tcPr>
            <w:tcW w:w="562" w:type="dxa"/>
          </w:tcPr>
          <w:p w14:paraId="59674B1D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AB96AA1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Ранжирование ТРК по социально-экономическим показателям.</w:t>
            </w:r>
          </w:p>
        </w:tc>
      </w:tr>
      <w:tr w:rsidR="00100F2A" w14:paraId="65CBC6DC" w14:textId="77777777" w:rsidTr="00CD4CD9">
        <w:tc>
          <w:tcPr>
            <w:tcW w:w="562" w:type="dxa"/>
          </w:tcPr>
          <w:p w14:paraId="3C013717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5AB403B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Влияние социально-экономических факторов на развитие </w:t>
            </w:r>
            <w:proofErr w:type="spellStart"/>
            <w:r w:rsidRPr="00DD4C4A">
              <w:rPr>
                <w:sz w:val="23"/>
                <w:szCs w:val="23"/>
              </w:rPr>
              <w:t>санаторно</w:t>
            </w:r>
            <w:proofErr w:type="spellEnd"/>
            <w:r w:rsidRPr="00DD4C4A">
              <w:rPr>
                <w:sz w:val="23"/>
                <w:szCs w:val="23"/>
              </w:rPr>
              <w:t xml:space="preserve"> - курортного комплекса (по выбору).</w:t>
            </w:r>
          </w:p>
        </w:tc>
      </w:tr>
      <w:tr w:rsidR="00100F2A" w14:paraId="01A04F35" w14:textId="77777777" w:rsidTr="00CD4CD9">
        <w:tc>
          <w:tcPr>
            <w:tcW w:w="562" w:type="dxa"/>
          </w:tcPr>
          <w:p w14:paraId="5598E54D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5A18CB8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Обоснование необходимости организации системы управления территориально-рекреационным комплексом с использованием элементов регионального маркетинга.</w:t>
            </w:r>
          </w:p>
        </w:tc>
      </w:tr>
      <w:tr w:rsidR="00100F2A" w14:paraId="5243AC32" w14:textId="77777777" w:rsidTr="00CD4CD9">
        <w:tc>
          <w:tcPr>
            <w:tcW w:w="562" w:type="dxa"/>
          </w:tcPr>
          <w:p w14:paraId="7E0B47FE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1D5CDC5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Внедрение современных бизнес-идей в деятельность ТРК.</w:t>
            </w:r>
          </w:p>
        </w:tc>
      </w:tr>
      <w:tr w:rsidR="00100F2A" w14:paraId="1668DE01" w14:textId="77777777" w:rsidTr="00CD4CD9">
        <w:tc>
          <w:tcPr>
            <w:tcW w:w="562" w:type="dxa"/>
          </w:tcPr>
          <w:p w14:paraId="0931EBC2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B2E330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Современное состояние ТРК территории (по выбору) и проектирование современной модели управления.</w:t>
            </w:r>
          </w:p>
        </w:tc>
      </w:tr>
      <w:tr w:rsidR="00100F2A" w14:paraId="787CCF45" w14:textId="77777777" w:rsidTr="00CD4CD9">
        <w:tc>
          <w:tcPr>
            <w:tcW w:w="562" w:type="dxa"/>
          </w:tcPr>
          <w:p w14:paraId="501977E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197A7C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Туристско-рекреационное проектирование туров выходного дня.</w:t>
            </w:r>
          </w:p>
        </w:tc>
      </w:tr>
      <w:tr w:rsidR="00100F2A" w14:paraId="2DECC8BA" w14:textId="77777777" w:rsidTr="00CD4CD9">
        <w:tc>
          <w:tcPr>
            <w:tcW w:w="562" w:type="dxa"/>
          </w:tcPr>
          <w:p w14:paraId="67287D61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5EE10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Количественные и качественные критерии реализации инвестиционных проектов санаторно-курортных комплексов.</w:t>
            </w:r>
          </w:p>
        </w:tc>
      </w:tr>
      <w:tr w:rsidR="00100F2A" w14:paraId="05408659" w14:textId="77777777" w:rsidTr="00CD4CD9">
        <w:tc>
          <w:tcPr>
            <w:tcW w:w="562" w:type="dxa"/>
          </w:tcPr>
          <w:p w14:paraId="6FDD5DF6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A6A90C5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Экологическая экспертиза инвестиционных туристских проектов.</w:t>
            </w:r>
          </w:p>
        </w:tc>
      </w:tr>
      <w:tr w:rsidR="00100F2A" w14:paraId="5CD63984" w14:textId="77777777" w:rsidTr="00CD4CD9">
        <w:tc>
          <w:tcPr>
            <w:tcW w:w="562" w:type="dxa"/>
          </w:tcPr>
          <w:p w14:paraId="176EC154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EFB6173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Специфика проведения маркетинговых исследований в сфере туризма и рекреации.</w:t>
            </w:r>
          </w:p>
        </w:tc>
      </w:tr>
      <w:tr w:rsidR="00100F2A" w14:paraId="464554C2" w14:textId="77777777" w:rsidTr="00CD4CD9">
        <w:tc>
          <w:tcPr>
            <w:tcW w:w="562" w:type="dxa"/>
          </w:tcPr>
          <w:p w14:paraId="21695466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D77F8E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Анализ туристско-рекреационного потенциала региона/края и уровень его освоенности.</w:t>
            </w:r>
          </w:p>
        </w:tc>
      </w:tr>
      <w:tr w:rsidR="00100F2A" w14:paraId="23D00602" w14:textId="77777777" w:rsidTr="00CD4CD9">
        <w:tc>
          <w:tcPr>
            <w:tcW w:w="562" w:type="dxa"/>
          </w:tcPr>
          <w:p w14:paraId="6CD17F1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C04EB9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Современная рекреационная архитектура туристских объектов, вопросы проектирования.</w:t>
            </w:r>
          </w:p>
        </w:tc>
      </w:tr>
      <w:tr w:rsidR="00100F2A" w14:paraId="0BC838D8" w14:textId="77777777" w:rsidTr="00CD4CD9">
        <w:tc>
          <w:tcPr>
            <w:tcW w:w="562" w:type="dxa"/>
          </w:tcPr>
          <w:p w14:paraId="7E834CFF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E2DBD6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Влияние социально-экономических факторов на развитие </w:t>
            </w:r>
            <w:proofErr w:type="spellStart"/>
            <w:r w:rsidRPr="00DD4C4A">
              <w:rPr>
                <w:sz w:val="23"/>
                <w:szCs w:val="23"/>
              </w:rPr>
              <w:t>санаторно</w:t>
            </w:r>
            <w:proofErr w:type="spellEnd"/>
            <w:r w:rsidRPr="00DD4C4A">
              <w:rPr>
                <w:sz w:val="23"/>
                <w:szCs w:val="23"/>
              </w:rPr>
              <w:t xml:space="preserve"> - курортного комплекса края.</w:t>
            </w:r>
          </w:p>
        </w:tc>
      </w:tr>
      <w:tr w:rsidR="00100F2A" w14:paraId="2D8DA5E6" w14:textId="77777777" w:rsidTr="00CD4CD9">
        <w:tc>
          <w:tcPr>
            <w:tcW w:w="562" w:type="dxa"/>
          </w:tcPr>
          <w:p w14:paraId="1B3965D3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40421B4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Перспективы развития активных видов туризма в регионе/крае.</w:t>
            </w:r>
          </w:p>
        </w:tc>
      </w:tr>
      <w:tr w:rsidR="00100F2A" w14:paraId="21D46231" w14:textId="77777777" w:rsidTr="00CD4CD9">
        <w:tc>
          <w:tcPr>
            <w:tcW w:w="562" w:type="dxa"/>
          </w:tcPr>
          <w:p w14:paraId="2E22222D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85E5F9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образовательных туров и специфика их обслуживания.</w:t>
            </w:r>
          </w:p>
        </w:tc>
      </w:tr>
      <w:tr w:rsidR="00100F2A" w14:paraId="53FDA0A1" w14:textId="77777777" w:rsidTr="00CD4CD9">
        <w:tc>
          <w:tcPr>
            <w:tcW w:w="562" w:type="dxa"/>
          </w:tcPr>
          <w:p w14:paraId="6BC7B87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7FC455B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Туристско-рекреационные кластеры. Примеры инвестиционных проектов.</w:t>
            </w:r>
          </w:p>
        </w:tc>
      </w:tr>
      <w:tr w:rsidR="00100F2A" w14:paraId="061503CA" w14:textId="77777777" w:rsidTr="00CD4CD9">
        <w:tc>
          <w:tcPr>
            <w:tcW w:w="562" w:type="dxa"/>
          </w:tcPr>
          <w:p w14:paraId="440821E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7092D21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Проанализировать современное состояние морского и речного круизного отдыха на примере деятельности ведущих круизных туроператоров.</w:t>
            </w:r>
          </w:p>
        </w:tc>
      </w:tr>
      <w:tr w:rsidR="00100F2A" w14:paraId="15A26A53" w14:textId="77777777" w:rsidTr="00CD4CD9">
        <w:tc>
          <w:tcPr>
            <w:tcW w:w="562" w:type="dxa"/>
          </w:tcPr>
          <w:p w14:paraId="6F3F03B8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F7E918B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Механизм управления территориально-рекреационным комплексом с использованием элементов регионального маркетинга.</w:t>
            </w:r>
          </w:p>
        </w:tc>
      </w:tr>
      <w:tr w:rsidR="00100F2A" w14:paraId="7D34DCD4" w14:textId="77777777" w:rsidTr="00CD4CD9">
        <w:tc>
          <w:tcPr>
            <w:tcW w:w="562" w:type="dxa"/>
          </w:tcPr>
          <w:p w14:paraId="12D5AA0D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9E97B88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Представить деятельность крупных туроператоров и проанализировать специфику разработки направлений и проектирования программ (на выбор).</w:t>
            </w:r>
          </w:p>
        </w:tc>
      </w:tr>
      <w:tr w:rsidR="00100F2A" w14:paraId="56CAD27B" w14:textId="77777777" w:rsidTr="00CD4CD9">
        <w:tc>
          <w:tcPr>
            <w:tcW w:w="562" w:type="dxa"/>
          </w:tcPr>
          <w:p w14:paraId="7008BBB5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A15F0FD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стратегий туристского развития территорий.</w:t>
            </w:r>
          </w:p>
        </w:tc>
      </w:tr>
      <w:tr w:rsidR="00100F2A" w14:paraId="4576E452" w14:textId="77777777" w:rsidTr="00CD4CD9">
        <w:tc>
          <w:tcPr>
            <w:tcW w:w="562" w:type="dxa"/>
          </w:tcPr>
          <w:p w14:paraId="3DF997D8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B43072C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Механизмы государственной поддержки туристских проектов.</w:t>
            </w:r>
          </w:p>
        </w:tc>
      </w:tr>
      <w:tr w:rsidR="00100F2A" w14:paraId="3673916B" w14:textId="77777777" w:rsidTr="00CD4CD9">
        <w:tc>
          <w:tcPr>
            <w:tcW w:w="562" w:type="dxa"/>
          </w:tcPr>
          <w:p w14:paraId="7D22069C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D64934C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Культурно-исторический и рекреационный потенциал региона как условие развития туристских проектов.</w:t>
            </w:r>
          </w:p>
        </w:tc>
      </w:tr>
      <w:tr w:rsidR="00100F2A" w14:paraId="67FAB657" w14:textId="77777777" w:rsidTr="00CD4CD9">
        <w:tc>
          <w:tcPr>
            <w:tcW w:w="562" w:type="dxa"/>
          </w:tcPr>
          <w:p w14:paraId="0A9E824D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DF981EF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Законодательная база и механизмы финансирования туристских проектов на федеральном и региональном уровнях.</w:t>
            </w:r>
          </w:p>
        </w:tc>
      </w:tr>
      <w:tr w:rsidR="00100F2A" w14:paraId="67E3E03E" w14:textId="77777777" w:rsidTr="00CD4CD9">
        <w:tc>
          <w:tcPr>
            <w:tcW w:w="562" w:type="dxa"/>
          </w:tcPr>
          <w:p w14:paraId="183225DD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6E3453C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Создание туристско-рекреационных кластеров на базе объектов культурного наследия и туристского интереса.</w:t>
            </w:r>
          </w:p>
        </w:tc>
      </w:tr>
      <w:tr w:rsidR="00100F2A" w14:paraId="5C560813" w14:textId="77777777" w:rsidTr="00CD4CD9">
        <w:tc>
          <w:tcPr>
            <w:tcW w:w="562" w:type="dxa"/>
          </w:tcPr>
          <w:p w14:paraId="2C1E955F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C55381A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Комплексный подход к развитию туризма в регионе. Мультипликативный эффект в развитии экономики региона.</w:t>
            </w:r>
          </w:p>
        </w:tc>
      </w:tr>
      <w:tr w:rsidR="00100F2A" w14:paraId="65B41EDD" w14:textId="77777777" w:rsidTr="00CD4CD9">
        <w:tc>
          <w:tcPr>
            <w:tcW w:w="562" w:type="dxa"/>
          </w:tcPr>
          <w:p w14:paraId="6B809771" w14:textId="77777777" w:rsidR="00100F2A" w:rsidRPr="009E6058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F3EC263" w14:textId="77777777" w:rsidR="00100F2A" w:rsidRPr="00DD4C4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Туристско-рекреационный кластер, как фактор повышения конкурентоспособности территории на туристском рынке.</w:t>
            </w:r>
          </w:p>
        </w:tc>
      </w:tr>
    </w:tbl>
    <w:p w14:paraId="4A10E864" w14:textId="77777777" w:rsidR="00100F2A" w:rsidRDefault="00100F2A" w:rsidP="00100F2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5B01195" w14:textId="77777777" w:rsidR="00100F2A" w:rsidRPr="00853C95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550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E9F3F05" w14:textId="77777777" w:rsidR="00100F2A" w:rsidRPr="00DD4C4A" w:rsidRDefault="00100F2A" w:rsidP="00100F2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00F2A" w:rsidRPr="00DD4C4A" w14:paraId="7D41D07E" w14:textId="77777777" w:rsidTr="00CD4CD9">
        <w:tc>
          <w:tcPr>
            <w:tcW w:w="2336" w:type="dxa"/>
          </w:tcPr>
          <w:p w14:paraId="4E417E01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18BC860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92E6D0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0AD8E88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00F2A" w:rsidRPr="00DD4C4A" w14:paraId="0CC85358" w14:textId="77777777" w:rsidTr="00CD4CD9">
        <w:tc>
          <w:tcPr>
            <w:tcW w:w="2336" w:type="dxa"/>
          </w:tcPr>
          <w:p w14:paraId="60E870DA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03E376E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DD4C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E167CD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581271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00F2A" w:rsidRPr="00DD4C4A" w14:paraId="2B541D6A" w14:textId="77777777" w:rsidTr="00CD4CD9">
        <w:tc>
          <w:tcPr>
            <w:tcW w:w="2336" w:type="dxa"/>
          </w:tcPr>
          <w:p w14:paraId="7C3205B8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12713C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DD4C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8EDB59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81A2EB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00F2A" w:rsidRPr="00DD4C4A" w14:paraId="31C3308E" w14:textId="77777777" w:rsidTr="00CD4CD9">
        <w:tc>
          <w:tcPr>
            <w:tcW w:w="2336" w:type="dxa"/>
          </w:tcPr>
          <w:p w14:paraId="54F931B7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F51AE2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D4C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4155566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7A094A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</w:tbl>
    <w:p w14:paraId="282A74CE" w14:textId="77777777" w:rsidR="00100F2A" w:rsidRPr="00DD4C4A" w:rsidRDefault="00100F2A" w:rsidP="00100F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CFC5AB" w14:textId="77777777" w:rsidR="00100F2A" w:rsidRPr="00DD4C4A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55036"/>
      <w:r w:rsidRPr="00DD4C4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0DF3239" w14:textId="77777777" w:rsidR="00100F2A" w:rsidRDefault="00100F2A" w:rsidP="00100F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0F2A" w14:paraId="3A55368C" w14:textId="77777777" w:rsidTr="00CD4CD9">
        <w:tc>
          <w:tcPr>
            <w:tcW w:w="562" w:type="dxa"/>
          </w:tcPr>
          <w:p w14:paraId="6D968D58" w14:textId="77777777" w:rsidR="00100F2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B9649A" w14:textId="77777777" w:rsidR="00100F2A" w:rsidRDefault="00100F2A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1A6116" w14:textId="77777777" w:rsidR="00100F2A" w:rsidRPr="00DD4C4A" w:rsidRDefault="00100F2A" w:rsidP="00100F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0B8D16" w14:textId="77777777" w:rsidR="00100F2A" w:rsidRPr="00DD4C4A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55037"/>
      <w:r w:rsidRPr="00DD4C4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B308E2F" w14:textId="77777777" w:rsidR="00100F2A" w:rsidRPr="00DD4C4A" w:rsidRDefault="00100F2A" w:rsidP="00100F2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00F2A" w:rsidRPr="00DD4C4A" w14:paraId="5070E7CC" w14:textId="77777777" w:rsidTr="00CD4CD9">
        <w:tc>
          <w:tcPr>
            <w:tcW w:w="2500" w:type="pct"/>
          </w:tcPr>
          <w:p w14:paraId="20CB9165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958DE2" w14:textId="77777777" w:rsidR="00100F2A" w:rsidRPr="00DD4C4A" w:rsidRDefault="00100F2A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00F2A" w:rsidRPr="00DD4C4A" w14:paraId="74E2FF91" w14:textId="77777777" w:rsidTr="00CD4CD9">
        <w:tc>
          <w:tcPr>
            <w:tcW w:w="2500" w:type="pct"/>
          </w:tcPr>
          <w:p w14:paraId="16796F01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A4306F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4,5,8,9,10</w:t>
            </w:r>
          </w:p>
        </w:tc>
      </w:tr>
      <w:tr w:rsidR="00100F2A" w:rsidRPr="00DD4C4A" w14:paraId="5BF2ACCE" w14:textId="77777777" w:rsidTr="00CD4CD9">
        <w:tc>
          <w:tcPr>
            <w:tcW w:w="2500" w:type="pct"/>
          </w:tcPr>
          <w:p w14:paraId="4373576F" w14:textId="77777777" w:rsidR="00100F2A" w:rsidRPr="00DD4C4A" w:rsidRDefault="00100F2A" w:rsidP="00CD4CD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DD4C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AEE1D9C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00F2A" w:rsidRPr="00DD4C4A" w14:paraId="2C4F77B9" w14:textId="77777777" w:rsidTr="00CD4CD9">
        <w:tc>
          <w:tcPr>
            <w:tcW w:w="2500" w:type="pct"/>
          </w:tcPr>
          <w:p w14:paraId="07DC5174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2D70DC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00F2A" w:rsidRPr="00DD4C4A" w14:paraId="2EE22150" w14:textId="77777777" w:rsidTr="00CD4CD9">
        <w:tc>
          <w:tcPr>
            <w:tcW w:w="2500" w:type="pct"/>
          </w:tcPr>
          <w:p w14:paraId="7FB0B8D6" w14:textId="77777777" w:rsidR="00100F2A" w:rsidRPr="00DD4C4A" w:rsidRDefault="00100F2A" w:rsidP="00CD4CD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D4C4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9AFF8A2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00F2A" w:rsidRPr="00DD4C4A" w14:paraId="7DC3DFCA" w14:textId="77777777" w:rsidTr="00CD4CD9">
        <w:tc>
          <w:tcPr>
            <w:tcW w:w="2500" w:type="pct"/>
          </w:tcPr>
          <w:p w14:paraId="3424D853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48BAEF7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00F2A" w:rsidRPr="00DD4C4A" w14:paraId="0CA81137" w14:textId="77777777" w:rsidTr="00CD4CD9">
        <w:tc>
          <w:tcPr>
            <w:tcW w:w="2500" w:type="pct"/>
          </w:tcPr>
          <w:p w14:paraId="5E6D5313" w14:textId="77777777" w:rsidR="00100F2A" w:rsidRPr="00DD4C4A" w:rsidRDefault="00100F2A" w:rsidP="00CD4CD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DD4C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DD4C4A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DD4C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4C4A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318E223" w14:textId="77777777" w:rsidR="00100F2A" w:rsidRPr="00DD4C4A" w:rsidRDefault="00100F2A" w:rsidP="00CD4CD9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</w:tbl>
    <w:p w14:paraId="26A91CCF" w14:textId="77777777" w:rsidR="00100F2A" w:rsidRPr="00DD4C4A" w:rsidRDefault="00100F2A" w:rsidP="00100F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C30305" w14:textId="77777777" w:rsidR="00100F2A" w:rsidRPr="00853C95" w:rsidRDefault="00100F2A" w:rsidP="00100F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55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457BE25" w14:textId="77777777" w:rsidR="00100F2A" w:rsidRPr="00142518" w:rsidRDefault="00100F2A" w:rsidP="00100F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26576E" w14:textId="77777777" w:rsidR="00100F2A" w:rsidRPr="00142518" w:rsidRDefault="00100F2A" w:rsidP="00100F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AF4BD1A" w14:textId="77777777" w:rsidR="00100F2A" w:rsidRPr="00142518" w:rsidRDefault="00100F2A" w:rsidP="00100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075362" w14:textId="77777777" w:rsidR="00100F2A" w:rsidRPr="00142518" w:rsidRDefault="00100F2A" w:rsidP="00100F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6168E46" w14:textId="77777777" w:rsidR="00100F2A" w:rsidRPr="00142518" w:rsidRDefault="00100F2A" w:rsidP="00100F2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00F2A" w:rsidRPr="00142518" w14:paraId="17AB1959" w14:textId="77777777" w:rsidTr="00CD4CD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CEBB2" w14:textId="77777777" w:rsidR="00100F2A" w:rsidRPr="00142518" w:rsidRDefault="00100F2A" w:rsidP="00CD4C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AE475" w14:textId="77777777" w:rsidR="00100F2A" w:rsidRPr="00142518" w:rsidRDefault="00100F2A" w:rsidP="00CD4C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00F2A" w:rsidRPr="00142518" w14:paraId="7D24CCD8" w14:textId="77777777" w:rsidTr="00CD4CD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831B1" w14:textId="77777777" w:rsidR="00100F2A" w:rsidRPr="00142518" w:rsidRDefault="00100F2A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971C47" w14:textId="77777777" w:rsidR="00100F2A" w:rsidRPr="00142518" w:rsidRDefault="00100F2A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00F2A" w:rsidRPr="00142518" w14:paraId="630C5B10" w14:textId="77777777" w:rsidTr="00CD4CD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380BE" w14:textId="77777777" w:rsidR="00100F2A" w:rsidRPr="00142518" w:rsidRDefault="00100F2A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EBFAE" w14:textId="77777777" w:rsidR="00100F2A" w:rsidRPr="00142518" w:rsidRDefault="00100F2A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00F2A" w:rsidRPr="00142518" w14:paraId="5F7E01A9" w14:textId="77777777" w:rsidTr="00CD4CD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E6162" w14:textId="77777777" w:rsidR="00100F2A" w:rsidRPr="00142518" w:rsidRDefault="00100F2A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ACE01" w14:textId="77777777" w:rsidR="00100F2A" w:rsidRPr="00142518" w:rsidRDefault="00100F2A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00F2A" w:rsidRPr="00142518" w14:paraId="67032A1C" w14:textId="77777777" w:rsidTr="00CD4CD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28FA2" w14:textId="77777777" w:rsidR="00100F2A" w:rsidRPr="00142518" w:rsidRDefault="00100F2A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CE828" w14:textId="77777777" w:rsidR="00100F2A" w:rsidRPr="00142518" w:rsidRDefault="00100F2A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F736B01" w14:textId="77777777" w:rsidR="00100F2A" w:rsidRDefault="00100F2A" w:rsidP="00100F2A">
      <w:pPr>
        <w:rPr>
          <w:rFonts w:ascii="Times New Roman" w:hAnsi="Times New Roman" w:cs="Times New Roman"/>
          <w:b/>
          <w:sz w:val="28"/>
          <w:szCs w:val="28"/>
        </w:rPr>
      </w:pPr>
    </w:p>
    <w:p w14:paraId="09DD08B7" w14:textId="77777777" w:rsidR="00100F2A" w:rsidRPr="00142518" w:rsidRDefault="00100F2A" w:rsidP="00100F2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00F2A" w:rsidRPr="00142518" w14:paraId="4752D6C7" w14:textId="77777777" w:rsidTr="00CD4CD9">
        <w:trPr>
          <w:trHeight w:val="521"/>
        </w:trPr>
        <w:tc>
          <w:tcPr>
            <w:tcW w:w="903" w:type="pct"/>
          </w:tcPr>
          <w:p w14:paraId="7FA417FD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5393800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F2631D8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00F2A" w:rsidRPr="00142518" w14:paraId="6773FD0C" w14:textId="77777777" w:rsidTr="00CD4CD9">
        <w:trPr>
          <w:trHeight w:val="522"/>
        </w:trPr>
        <w:tc>
          <w:tcPr>
            <w:tcW w:w="903" w:type="pct"/>
          </w:tcPr>
          <w:p w14:paraId="500669AF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112CCD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AF0803A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00F2A" w:rsidRPr="00142518" w14:paraId="25D952A8" w14:textId="77777777" w:rsidTr="00CD4CD9">
        <w:trPr>
          <w:trHeight w:val="661"/>
        </w:trPr>
        <w:tc>
          <w:tcPr>
            <w:tcW w:w="903" w:type="pct"/>
          </w:tcPr>
          <w:p w14:paraId="67BF963D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F39D0B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BDC84A5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00F2A" w:rsidRPr="00CA0A1D" w14:paraId="4E19286F" w14:textId="77777777" w:rsidTr="00CD4CD9">
        <w:trPr>
          <w:trHeight w:val="800"/>
        </w:trPr>
        <w:tc>
          <w:tcPr>
            <w:tcW w:w="903" w:type="pct"/>
          </w:tcPr>
          <w:p w14:paraId="1D44D106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138C6C" w14:textId="77777777" w:rsidR="00100F2A" w:rsidRPr="00142518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CFF02BF" w14:textId="77777777" w:rsidR="00100F2A" w:rsidRPr="00CA0A1D" w:rsidRDefault="00100F2A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311C5E" w14:textId="77777777" w:rsidR="00100F2A" w:rsidRPr="0018274C" w:rsidRDefault="00100F2A" w:rsidP="00100F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1A0729" w14:textId="77777777" w:rsidR="00100F2A" w:rsidRPr="007E6725" w:rsidRDefault="00100F2A" w:rsidP="00100F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00F2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00F2A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C8C66" w14:textId="77777777" w:rsidR="00A31034" w:rsidRDefault="00A31034" w:rsidP="00315CA6">
      <w:pPr>
        <w:spacing w:after="0" w:line="240" w:lineRule="auto"/>
      </w:pPr>
      <w:r>
        <w:separator/>
      </w:r>
    </w:p>
  </w:endnote>
  <w:endnote w:type="continuationSeparator" w:id="0">
    <w:p w14:paraId="7350EE9B" w14:textId="77777777" w:rsidR="00A31034" w:rsidRDefault="00A310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A6F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6F5CA" w14:textId="77777777" w:rsidR="00A31034" w:rsidRDefault="00A31034" w:rsidP="00315CA6">
      <w:pPr>
        <w:spacing w:after="0" w:line="240" w:lineRule="auto"/>
      </w:pPr>
      <w:r>
        <w:separator/>
      </w:r>
    </w:p>
  </w:footnote>
  <w:footnote w:type="continuationSeparator" w:id="0">
    <w:p w14:paraId="6D3B21AE" w14:textId="77777777" w:rsidR="00A31034" w:rsidRDefault="00A310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0F2A"/>
    <w:rsid w:val="0010715C"/>
    <w:rsid w:val="001116DF"/>
    <w:rsid w:val="001129CD"/>
    <w:rsid w:val="0011347D"/>
    <w:rsid w:val="00115F8D"/>
    <w:rsid w:val="00137A6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4A9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034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1%80%D0%BE%D0%B5%D0%BA%D1%82%D0%B8%D1%80%D0%BE%D0%B2%D0%B0%D0%BD%D0%B8%D0%B5%20%D1%81%D0%B8%D1%81%D1%82%D0%B5%D0%BC%D1%8B%20%D0%BC%D0%B5%D0%BD%D0%B5%D0%B4%D0%B6%D0%BC%D0%B5%D0%BD%D1%82%D0%B0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2%D0%B5%D1%81%D1%82%D0%B8%D1%86%D0%B8%D0%BE%D0%BD%D0%BD%D0%BE%D0%B5%20%D0%BF%D1%80%D0%BE%D0%B5%D0%BA%D1%82%D0%B8%D1%80%D0%BE%D0%B2%D0%B0%D0%BD%D0%B8%D0%B5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90%D0%BD%D0%B0%D0%BB%D0%B8%D0%B7%20%D0%B8%20%D1%82%D0%B5%D0%BD%D0%B4%D0%B5%D0%BD%D1%86%D0%B8%D0%B8%20%D1%80%D0%B0%D0%B7%D0%B2%D0%B8%D1%82%D0%B8%D1%8F%20%D1%82%D1%83%D1%80%D0%B8%D0%B7%D0%BC%D0%B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75770-EE7D-4EB5-B568-806FECC2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5340</Words>
  <Characters>30444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